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tabs>
          <w:tab w:val="clear" w:pos="709"/>
          <w:tab w:val="left" w:pos="1843" w:leader="none"/>
        </w:tabs>
        <w:jc w:val="both"/>
        <w:rPr/>
      </w:pPr>
      <w:r>
        <w:rPr>
          <w:b/>
          <w:lang w:val="en-US"/>
        </w:rPr>
        <w:t>Title of the Unit:</w:t>
      </w:r>
      <w:r>
        <w:rPr>
          <w:lang w:val="en-US"/>
        </w:rPr>
        <w:tab/>
      </w:r>
      <w:r>
        <w:rPr>
          <w:sz w:val="24"/>
          <w:szCs w:val="24"/>
          <w:lang w:val="en-US"/>
        </w:rPr>
        <w:t>Introduction to control theory</w:t>
      </w:r>
    </w:p>
    <w:p>
      <w:pPr>
        <w:pStyle w:val="Normal"/>
        <w:widowControl w:val="false"/>
        <w:tabs>
          <w:tab w:val="clear" w:pos="709"/>
          <w:tab w:val="left" w:pos="1843" w:leader="none"/>
        </w:tabs>
        <w:jc w:val="both"/>
        <w:rPr/>
      </w:pPr>
      <w:r>
        <w:rPr>
          <w:sz w:val="24"/>
          <w:szCs w:val="24"/>
          <w:lang w:val="en-US"/>
        </w:rPr>
        <w:tab/>
      </w:r>
    </w:p>
    <w:p>
      <w:pPr>
        <w:pStyle w:val="Normal"/>
        <w:widowControl w:val="false"/>
        <w:tabs>
          <w:tab w:val="clear" w:pos="709"/>
          <w:tab w:val="left" w:pos="1418" w:leader="none"/>
        </w:tabs>
        <w:jc w:val="both"/>
        <w:rPr/>
      </w:pPr>
      <w:r>
        <w:rPr>
          <w:b/>
          <w:lang w:val="en-US"/>
        </w:rPr>
        <w:t>Unit code:</w:t>
      </w:r>
      <w:r>
        <w:rPr>
          <w:lang w:val="en-US"/>
        </w:rPr>
        <w:tab/>
      </w:r>
    </w:p>
    <w:p>
      <w:pPr>
        <w:pStyle w:val="Normal"/>
        <w:widowControl w:val="false"/>
        <w:tabs>
          <w:tab w:val="clear" w:pos="709"/>
          <w:tab w:val="left" w:pos="1418" w:leader="none"/>
        </w:tabs>
        <w:jc w:val="both"/>
        <w:rPr>
          <w:lang w:val="en-US"/>
        </w:rPr>
      </w:pPr>
      <w:r>
        <w:rPr>
          <w:lang w:val="en-US"/>
        </w:rPr>
      </w:r>
    </w:p>
    <w:p>
      <w:pPr>
        <w:pStyle w:val="Normal"/>
        <w:widowControl w:val="false"/>
        <w:tabs>
          <w:tab w:val="clear" w:pos="709"/>
          <w:tab w:val="left" w:pos="1418" w:leader="none"/>
          <w:tab w:val="left" w:pos="3402" w:leader="none"/>
          <w:tab w:val="left" w:pos="5387" w:leader="none"/>
          <w:tab w:val="left" w:pos="7371" w:leader="none"/>
        </w:tabs>
        <w:jc w:val="both"/>
        <w:rPr/>
      </w:pPr>
      <w:r>
        <w:rPr>
          <w:b/>
          <w:lang w:val="en-US"/>
        </w:rPr>
        <w:t>Total time per student:</w:t>
      </w:r>
      <w:r>
        <w:rPr>
          <w:lang w:val="en-US"/>
        </w:rPr>
        <w:tab/>
        <w:t>18h lecture</w:t>
        <w:tab/>
        <w:t>12h tutorial</w:t>
        <w:tab/>
        <w:t>Xh lab</w:t>
        <w:tab/>
        <w:t>Xh project</w:t>
      </w:r>
    </w:p>
    <w:p>
      <w:pPr>
        <w:pStyle w:val="Normal"/>
        <w:widowControl w:val="false"/>
        <w:tabs>
          <w:tab w:val="clear" w:pos="709"/>
          <w:tab w:val="left" w:pos="4253" w:leader="none"/>
        </w:tabs>
        <w:jc w:val="both"/>
        <w:rPr>
          <w:lang w:val="en-US"/>
        </w:rPr>
      </w:pPr>
      <w:r>
        <w:rPr>
          <w:lang w:val="en-US"/>
        </w:rPr>
      </w:r>
    </w:p>
    <w:p>
      <w:pPr>
        <w:pStyle w:val="Normal"/>
        <w:widowControl w:val="false"/>
        <w:tabs>
          <w:tab w:val="clear" w:pos="709"/>
          <w:tab w:val="left" w:pos="1843" w:leader="none"/>
        </w:tabs>
        <w:jc w:val="both"/>
        <w:rPr/>
      </w:pPr>
      <w:r>
        <w:rPr>
          <w:b/>
          <w:lang w:val="en-US"/>
        </w:rPr>
        <w:t>Credit number: 3</w:t>
      </w:r>
      <w:r>
        <w:rPr>
          <w:bCs/>
          <w:lang w:val="en-US"/>
        </w:rPr>
        <w:t xml:space="preserve"> ECTS</w:t>
      </w:r>
    </w:p>
    <w:p>
      <w:pPr>
        <w:pStyle w:val="Normal"/>
        <w:widowControl w:val="false"/>
        <w:tabs>
          <w:tab w:val="clear" w:pos="709"/>
          <w:tab w:val="left" w:pos="2835" w:leader="none"/>
        </w:tabs>
        <w:jc w:val="both"/>
        <w:rPr>
          <w:lang w:val="en-US"/>
        </w:rPr>
      </w:pPr>
      <w:r>
        <w:rPr>
          <w:lang w:val="en-US"/>
        </w:rPr>
      </w:r>
    </w:p>
    <w:p>
      <w:pPr>
        <w:pStyle w:val="Normal"/>
        <w:widowControl w:val="false"/>
        <w:tabs>
          <w:tab w:val="clear" w:pos="709"/>
          <w:tab w:val="left" w:pos="3261" w:leader="none"/>
          <w:tab w:val="left" w:pos="4962" w:leader="none"/>
          <w:tab w:val="left" w:pos="6237" w:leader="none"/>
        </w:tabs>
        <w:jc w:val="both"/>
        <w:rPr/>
      </w:pPr>
      <w:r>
        <w:rPr>
          <w:b/>
          <w:lang w:val="en-US"/>
        </w:rPr>
        <w:t>Master’s degree:</w:t>
      </w:r>
      <w:r>
        <w:rPr>
          <w:lang w:val="en-US"/>
        </w:rPr>
        <w:tab/>
      </w:r>
      <w:r>
        <w:fldChar w:fldCharType="begin">
          <w:ffData>
            <w:name w:val=""/>
            <w:enabled/>
            <w:calcOnExit w:val="0"/>
            <w:checkBox>
              <w:sizeAuto/>
              <w:checked/>
            </w:checkBox>
          </w:ffData>
        </w:fldChar>
      </w:r>
      <w:r>
        <w:rPr>
          <w:lang w:val="en-US"/>
        </w:rPr>
        <w:instrText xml:space="preserve"> FORMCHECKBOX </w:instrText>
      </w:r>
      <w:r>
        <w:rPr>
          <w:lang w:val="en-US"/>
        </w:rPr>
        <w:fldChar w:fldCharType="separate"/>
      </w:r>
      <w:bookmarkStart w:id="0" w:name="__Fieldmark__23_693838625"/>
      <w:bookmarkStart w:id="1" w:name="__Fieldmark__23_693838625"/>
      <w:bookmarkEnd w:id="1"/>
      <w:r>
        <w:rPr>
          <w:lang w:val="en-US"/>
        </w:rPr>
      </w:r>
      <w:r>
        <w:rPr>
          <w:lang w:val="en-US"/>
        </w:rPr>
        <w:fldChar w:fldCharType="end"/>
      </w:r>
      <w:bookmarkStart w:id="2" w:name="__Fieldmark__757_238573313"/>
      <w:bookmarkStart w:id="3" w:name="__Fieldmark__701_2143247546"/>
      <w:bookmarkStart w:id="4" w:name="CaseACocher1"/>
      <w:bookmarkStart w:id="5" w:name="__Fieldmark__41_591553459"/>
      <w:bookmarkStart w:id="6" w:name="__Fieldmark__20_3074671462"/>
      <w:bookmarkStart w:id="7" w:name="__Fieldmark__20_1174095886"/>
      <w:bookmarkEnd w:id="2"/>
      <w:bookmarkEnd w:id="3"/>
      <w:bookmarkEnd w:id="4"/>
      <w:bookmarkEnd w:id="5"/>
      <w:bookmarkEnd w:id="6"/>
      <w:bookmarkEnd w:id="7"/>
      <w:r>
        <w:rPr>
          <w:lang w:val="en-US"/>
        </w:rPr>
        <w:t xml:space="preserve"> Mecanics</w:t>
        <w:tab/>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8" w:name="__Fieldmark__46_693838625"/>
      <w:bookmarkStart w:id="9" w:name="__Fieldmark__46_693838625"/>
      <w:bookmarkEnd w:id="9"/>
      <w:r>
        <w:rPr>
          <w:lang w:val="en-US"/>
        </w:rPr>
      </w:r>
      <w:r>
        <w:rPr>
          <w:lang w:val="en-US"/>
        </w:rPr>
        <w:fldChar w:fldCharType="end"/>
      </w:r>
      <w:bookmarkStart w:id="10" w:name="__Fieldmark__774_238573313"/>
      <w:bookmarkStart w:id="11" w:name="__Fieldmark__713_2143247546"/>
      <w:bookmarkStart w:id="12" w:name="__Fieldmark__47_591553459"/>
      <w:bookmarkStart w:id="13" w:name="__Fieldmark__34_3074671462"/>
      <w:bookmarkStart w:id="14" w:name="__Fieldmark__40_1174095886"/>
      <w:bookmarkEnd w:id="10"/>
      <w:bookmarkEnd w:id="11"/>
      <w:bookmarkEnd w:id="12"/>
      <w:bookmarkEnd w:id="13"/>
      <w:bookmarkEnd w:id="14"/>
      <w:r>
        <w:rPr>
          <w:lang w:val="en-US"/>
        </w:rPr>
        <w:t xml:space="preserve"> Robotics &amp; Auto. Cont.</w:t>
        <w:tab/>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15" w:name="__Fieldmark__66_693838625"/>
      <w:bookmarkStart w:id="16" w:name="__Fieldmark__66_693838625"/>
      <w:bookmarkEnd w:id="16"/>
      <w:r>
        <w:rPr>
          <w:lang w:val="en-US"/>
        </w:rPr>
      </w:r>
      <w:r>
        <w:rPr>
          <w:lang w:val="en-US"/>
        </w:rPr>
        <w:fldChar w:fldCharType="end"/>
      </w:r>
      <w:bookmarkStart w:id="17" w:name="__Fieldmark__788_238573313"/>
      <w:bookmarkStart w:id="18" w:name="__Fieldmark__722_2143247546"/>
      <w:bookmarkStart w:id="19" w:name="__Fieldmark__52_591553459"/>
      <w:bookmarkStart w:id="20" w:name="__Fieldmark__45_3074671462"/>
      <w:bookmarkStart w:id="21" w:name="__Fieldmark__57_1174095886"/>
      <w:bookmarkEnd w:id="17"/>
      <w:bookmarkEnd w:id="18"/>
      <w:bookmarkEnd w:id="19"/>
      <w:bookmarkEnd w:id="20"/>
      <w:bookmarkEnd w:id="21"/>
      <w:r>
        <w:rPr>
          <w:lang w:val="en-US"/>
        </w:rPr>
        <w:t xml:space="preserve"> Electrical Eng.</w:t>
      </w:r>
    </w:p>
    <w:p>
      <w:pPr>
        <w:pStyle w:val="Normal"/>
        <w:widowControl w:val="false"/>
        <w:tabs>
          <w:tab w:val="clear" w:pos="709"/>
          <w:tab w:val="left" w:pos="3261" w:leader="none"/>
          <w:tab w:val="left" w:pos="4962" w:leader="none"/>
          <w:tab w:val="left" w:pos="6237" w:leader="none"/>
        </w:tabs>
        <w:jc w:val="both"/>
        <w:rPr>
          <w:lang w:val="en-US"/>
        </w:rPr>
      </w:pPr>
      <w:r>
        <w:rPr>
          <w:lang w:val="en-US"/>
        </w:rPr>
      </w:r>
    </w:p>
    <w:p>
      <w:pPr>
        <w:pStyle w:val="Normal"/>
        <w:widowControl w:val="false"/>
        <w:tabs>
          <w:tab w:val="clear" w:pos="709"/>
          <w:tab w:val="left" w:pos="3261" w:leader="none"/>
          <w:tab w:val="left" w:pos="4111" w:leader="none"/>
          <w:tab w:val="left" w:pos="5670" w:leader="none"/>
        </w:tabs>
        <w:jc w:val="both"/>
        <w:rPr/>
      </w:pPr>
      <w:r>
        <w:rPr>
          <w:b/>
          <w:bCs/>
          <w:lang w:val="en-US"/>
        </w:rPr>
        <w:t xml:space="preserve">Master  program: </w:t>
      </w:r>
      <w:r>
        <w:rPr>
          <w:lang w:val="en-US"/>
        </w:rPr>
        <w:t>E3A :</w:t>
      </w:r>
      <w:r>
        <w:rPr>
          <w:b/>
          <w:bCs/>
          <w:lang w:val="en-US"/>
        </w:rPr>
        <w:t xml:space="preserve">    </w:t>
      </w:r>
      <w:r>
        <w:fldChar w:fldCharType="begin">
          <w:ffData>
            <w:name w:val=""/>
            <w:enabled/>
            <w:calcOnExit w:val="0"/>
            <w:checkBox>
              <w:sizeAuto/>
            </w:checkBox>
          </w:ffData>
        </w:fldChar>
      </w:r>
      <w:r>
        <w:rPr>
          <w:b/>
          <w:bCs/>
          <w:lang w:val="en-US"/>
        </w:rPr>
        <w:instrText xml:space="preserve"> FORMCHECKBOX </w:instrText>
      </w:r>
      <w:r>
        <w:rPr>
          <w:b/>
          <w:bCs/>
          <w:lang w:val="en-US"/>
        </w:rPr>
        <w:fldChar w:fldCharType="separate"/>
      </w:r>
      <w:bookmarkStart w:id="22" w:name="__Fieldmark__89_693838625"/>
      <w:bookmarkStart w:id="23" w:name="__Fieldmark__89_693838625"/>
      <w:bookmarkEnd w:id="23"/>
      <w:r>
        <w:rPr>
          <w:b/>
          <w:bCs/>
          <w:lang w:val="en-US"/>
        </w:rPr>
      </w:r>
      <w:r>
        <w:rPr>
          <w:b/>
          <w:bCs/>
          <w:lang w:val="en-US"/>
        </w:rPr>
        <w:fldChar w:fldCharType="end"/>
      </w:r>
      <w:bookmarkStart w:id="24" w:name="__Fieldmark__805_238573313"/>
      <w:bookmarkStart w:id="25" w:name="__Fieldmark__734_2143247546"/>
      <w:bookmarkStart w:id="26" w:name="__Fieldmark__64_591553459"/>
      <w:bookmarkStart w:id="27" w:name="__Fieldmark__59_3074671462"/>
      <w:bookmarkStart w:id="28" w:name="__Fieldmark__77_1174095886"/>
      <w:bookmarkEnd w:id="24"/>
      <w:bookmarkEnd w:id="25"/>
      <w:bookmarkEnd w:id="26"/>
      <w:bookmarkEnd w:id="27"/>
      <w:bookmarkEnd w:id="28"/>
      <w:r>
        <w:rPr>
          <w:lang w:val="en-US"/>
        </w:rPr>
        <w:t xml:space="preserve"> CIMES</w:t>
        <w:tab/>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29" w:name="__Fieldmark__109_693838625"/>
      <w:bookmarkStart w:id="30" w:name="__Fieldmark__109_693838625"/>
      <w:bookmarkEnd w:id="30"/>
      <w:r>
        <w:rPr>
          <w:lang w:val="en-US"/>
        </w:rPr>
      </w:r>
      <w:r>
        <w:rPr>
          <w:lang w:val="en-US"/>
        </w:rPr>
        <w:fldChar w:fldCharType="end"/>
      </w:r>
      <w:bookmarkStart w:id="31" w:name="__Fieldmark__819_238573313"/>
      <w:bookmarkStart w:id="32" w:name="__Fieldmark__743_2143247546"/>
      <w:bookmarkStart w:id="33" w:name="__Fieldmark__68_591553459"/>
      <w:bookmarkStart w:id="34" w:name="__Fieldmark__70_3074671462"/>
      <w:bookmarkStart w:id="35" w:name="__Fieldmark__94_1174095886"/>
      <w:bookmarkEnd w:id="31"/>
      <w:bookmarkEnd w:id="32"/>
      <w:bookmarkEnd w:id="33"/>
      <w:bookmarkEnd w:id="34"/>
      <w:bookmarkEnd w:id="35"/>
      <w:r>
        <w:rPr>
          <w:lang w:val="en-US"/>
        </w:rPr>
        <w:t xml:space="preserve"> Syscom</w:t>
        <w:tab/>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36" w:name="__Fieldmark__129_693838625"/>
      <w:bookmarkStart w:id="37" w:name="__Fieldmark__129_693838625"/>
      <w:bookmarkEnd w:id="37"/>
      <w:r>
        <w:rPr>
          <w:lang w:val="en-US"/>
        </w:rPr>
      </w:r>
      <w:r>
        <w:rPr>
          <w:lang w:val="en-US"/>
        </w:rPr>
        <w:fldChar w:fldCharType="end"/>
      </w:r>
      <w:bookmarkStart w:id="38" w:name="__Fieldmark__833_238573313"/>
      <w:bookmarkStart w:id="39" w:name="__Fieldmark__752_2143247546"/>
      <w:bookmarkStart w:id="40" w:name="__Fieldmark__73_591553459"/>
      <w:bookmarkStart w:id="41" w:name="__Fieldmark__81_3074671462"/>
      <w:bookmarkStart w:id="42" w:name="__Fieldmark__111_1174095886"/>
      <w:bookmarkEnd w:id="38"/>
      <w:bookmarkEnd w:id="39"/>
      <w:bookmarkEnd w:id="40"/>
      <w:bookmarkEnd w:id="41"/>
      <w:bookmarkEnd w:id="42"/>
      <w:r>
        <w:rPr>
          <w:lang w:val="en-US"/>
        </w:rPr>
        <w:t xml:space="preserve"> IPS</w:t>
      </w:r>
    </w:p>
    <w:p>
      <w:pPr>
        <w:pStyle w:val="Normal"/>
        <w:widowControl w:val="false"/>
        <w:tabs>
          <w:tab w:val="clear" w:pos="709"/>
          <w:tab w:val="left" w:pos="4111" w:leader="none"/>
          <w:tab w:val="left" w:pos="6237" w:leader="none"/>
        </w:tabs>
        <w:jc w:val="both"/>
        <w:rPr/>
      </w:pPr>
      <w:r>
        <w:rPr>
          <w:lang w:val="en-US"/>
        </w:rPr>
        <w:t xml:space="preserve">                              </w:t>
      </w:r>
      <w:r>
        <w:rPr>
          <w:lang w:val="en-US"/>
        </w:rPr>
        <w:t xml:space="preserve">AR :       </w:t>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43" w:name="__Fieldmark__151_693838625"/>
      <w:bookmarkStart w:id="44" w:name="__Fieldmark__151_693838625"/>
      <w:bookmarkEnd w:id="44"/>
      <w:r>
        <w:rPr>
          <w:lang w:val="en-US"/>
        </w:rPr>
      </w:r>
      <w:r>
        <w:rPr>
          <w:lang w:val="en-US"/>
        </w:rPr>
        <w:fldChar w:fldCharType="end"/>
      </w:r>
      <w:bookmarkStart w:id="45" w:name="__Fieldmark__849_238573313"/>
      <w:bookmarkStart w:id="46" w:name="__Fieldmark__763_2143247546"/>
      <w:bookmarkStart w:id="47" w:name="__Fieldmark__83_591553459"/>
      <w:bookmarkStart w:id="48" w:name="__Fieldmark__94_3074671462"/>
      <w:bookmarkStart w:id="49" w:name="__Fieldmark__130_1174095886"/>
      <w:bookmarkEnd w:id="45"/>
      <w:bookmarkEnd w:id="46"/>
      <w:bookmarkEnd w:id="47"/>
      <w:bookmarkEnd w:id="48"/>
      <w:bookmarkEnd w:id="49"/>
      <w:r>
        <w:rPr>
          <w:lang w:val="en-US"/>
        </w:rPr>
        <w:t xml:space="preserve"> SAR</w:t>
        <w:tab/>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50" w:name="__Fieldmark__171_693838625"/>
      <w:bookmarkStart w:id="51" w:name="__Fieldmark__171_693838625"/>
      <w:bookmarkEnd w:id="51"/>
      <w:r>
        <w:rPr>
          <w:lang w:val="en-US"/>
        </w:rPr>
      </w:r>
      <w:r>
        <w:rPr>
          <w:lang w:val="en-US"/>
        </w:rPr>
        <w:fldChar w:fldCharType="end"/>
      </w:r>
      <w:bookmarkStart w:id="52" w:name="__Fieldmark__863_238573313"/>
      <w:bookmarkStart w:id="53" w:name="__Fieldmark__772_2143247546"/>
      <w:bookmarkStart w:id="54" w:name="__Fieldmark__87_591553459"/>
      <w:bookmarkStart w:id="55" w:name="__Fieldmark__105_3074671462"/>
      <w:bookmarkStart w:id="56" w:name="__Fieldmark__147_1174095886"/>
      <w:bookmarkEnd w:id="52"/>
      <w:bookmarkEnd w:id="53"/>
      <w:bookmarkEnd w:id="54"/>
      <w:bookmarkEnd w:id="55"/>
      <w:bookmarkEnd w:id="56"/>
      <w:r>
        <w:rPr>
          <w:lang w:val="en-US"/>
        </w:rPr>
        <w:t xml:space="preserve"> ISI</w:t>
        <w:tab/>
      </w:r>
    </w:p>
    <w:p>
      <w:pPr>
        <w:pStyle w:val="Normal"/>
        <w:widowControl w:val="false"/>
        <w:tabs>
          <w:tab w:val="clear" w:pos="709"/>
          <w:tab w:val="left" w:pos="4111" w:leader="none"/>
          <w:tab w:val="left" w:pos="5670" w:leader="none"/>
          <w:tab w:val="left" w:pos="6663" w:leader="none"/>
          <w:tab w:val="left" w:pos="8364" w:leader="none"/>
          <w:tab w:val="left" w:pos="8505" w:leader="none"/>
          <w:tab w:val="left" w:pos="9639" w:leader="none"/>
          <w:tab w:val="left" w:pos="10065" w:leader="none"/>
        </w:tabs>
        <w:jc w:val="both"/>
        <w:rPr/>
      </w:pPr>
      <w:r>
        <w:rPr>
          <w:lang w:val="en-US"/>
        </w:rPr>
        <w:t xml:space="preserve">                              </w:t>
      </w:r>
      <w:r>
        <w:rPr>
          <w:lang w:val="en-US"/>
        </w:rPr>
        <w:t xml:space="preserve">MECA : </w:t>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57" w:name="__Fieldmark__194_693838625"/>
      <w:bookmarkStart w:id="58" w:name="__Fieldmark__194_693838625"/>
      <w:bookmarkEnd w:id="58"/>
      <w:r>
        <w:rPr>
          <w:lang w:val="en-US"/>
        </w:rPr>
      </w:r>
      <w:r>
        <w:rPr>
          <w:lang w:val="en-US"/>
        </w:rPr>
        <w:fldChar w:fldCharType="end"/>
      </w:r>
      <w:bookmarkStart w:id="59" w:name="__Fieldmark__880_238573313"/>
      <w:bookmarkStart w:id="60" w:name="__Fieldmark__784_2143247546"/>
      <w:bookmarkStart w:id="61" w:name="__Fieldmark__96_591553459"/>
      <w:bookmarkStart w:id="62" w:name="__Fieldmark__119_3074671462"/>
      <w:bookmarkStart w:id="63" w:name="__Fieldmark__167_1174095886"/>
      <w:bookmarkEnd w:id="59"/>
      <w:bookmarkEnd w:id="60"/>
      <w:bookmarkEnd w:id="61"/>
      <w:bookmarkEnd w:id="62"/>
      <w:bookmarkEnd w:id="63"/>
      <w:r>
        <w:rPr>
          <w:lang w:val="en-US"/>
        </w:rPr>
        <w:t xml:space="preserve"> MS2</w:t>
        <w:tab/>
      </w:r>
      <w:r>
        <w:fldChar w:fldCharType="begin">
          <w:ffData>
            <w:name w:val=""/>
            <w:enabled/>
            <w:calcOnExit w:val="0"/>
            <w:checkBox>
              <w:sizeAuto/>
              <w:checked/>
            </w:checkBox>
          </w:ffData>
        </w:fldChar>
      </w:r>
      <w:r>
        <w:rPr>
          <w:lang w:val="en-US"/>
        </w:rPr>
        <w:instrText xml:space="preserve"> FORMCHECKBOX </w:instrText>
      </w:r>
      <w:r>
        <w:rPr>
          <w:lang w:val="en-US"/>
        </w:rPr>
        <w:fldChar w:fldCharType="separate"/>
      </w:r>
      <w:bookmarkStart w:id="64" w:name="__Fieldmark__214_693838625"/>
      <w:bookmarkStart w:id="65" w:name="__Fieldmark__214_693838625"/>
      <w:bookmarkEnd w:id="65"/>
      <w:r>
        <w:rPr>
          <w:lang w:val="en-US"/>
        </w:rPr>
      </w:r>
      <w:r>
        <w:rPr>
          <w:lang w:val="en-US"/>
        </w:rPr>
        <w:fldChar w:fldCharType="end"/>
      </w:r>
      <w:bookmarkStart w:id="66" w:name="__Fieldmark__894_238573313"/>
      <w:bookmarkStart w:id="67" w:name="__Fieldmark__793_2143247546"/>
      <w:bookmarkStart w:id="68" w:name="__Fieldmark__100_591553459"/>
      <w:bookmarkStart w:id="69" w:name="__Fieldmark__130_3074671462"/>
      <w:bookmarkStart w:id="70" w:name="__Fieldmark__184_1174095886"/>
      <w:bookmarkEnd w:id="66"/>
      <w:bookmarkEnd w:id="67"/>
      <w:bookmarkEnd w:id="68"/>
      <w:bookmarkEnd w:id="69"/>
      <w:bookmarkEnd w:id="70"/>
      <w:r>
        <w:rPr>
          <w:lang w:val="en-US"/>
        </w:rPr>
        <w:t xml:space="preserve"> MF2A</w:t>
        <w:tab/>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71" w:name="__Fieldmark__234_693838625"/>
      <w:bookmarkStart w:id="72" w:name="__Fieldmark__234_693838625"/>
      <w:bookmarkEnd w:id="72"/>
      <w:r>
        <w:rPr>
          <w:lang w:val="en-US"/>
        </w:rPr>
      </w:r>
      <w:r>
        <w:rPr>
          <w:lang w:val="en-US"/>
        </w:rPr>
        <w:fldChar w:fldCharType="end"/>
      </w:r>
      <w:bookmarkStart w:id="73" w:name="__Fieldmark__908_238573313"/>
      <w:bookmarkStart w:id="74" w:name="__Fieldmark__802_2143247546"/>
      <w:bookmarkStart w:id="75" w:name="__Fieldmark__104_591553459"/>
      <w:bookmarkStart w:id="76" w:name="__Fieldmark__141_3074671462"/>
      <w:bookmarkStart w:id="77" w:name="__Fieldmark__201_1174095886"/>
      <w:bookmarkEnd w:id="73"/>
      <w:bookmarkEnd w:id="74"/>
      <w:bookmarkEnd w:id="75"/>
      <w:bookmarkEnd w:id="76"/>
      <w:bookmarkEnd w:id="77"/>
      <w:r>
        <w:rPr>
          <w:lang w:val="en-US"/>
        </w:rPr>
        <w:t xml:space="preserve"> EE </w:t>
        <w:tab/>
      </w:r>
      <w:r>
        <w:fldChar w:fldCharType="begin">
          <w:ffData>
            <w:name w:val=""/>
            <w:enabled/>
            <w:calcOnExit w:val="0"/>
            <w:checkBox>
              <w:sizeAuto/>
              <w:checked/>
            </w:checkBox>
          </w:ffData>
        </w:fldChar>
      </w:r>
      <w:r>
        <w:rPr>
          <w:lang w:val="en-US"/>
        </w:rPr>
        <w:instrText xml:space="preserve"> FORMCHECKBOX </w:instrText>
      </w:r>
      <w:r>
        <w:rPr>
          <w:lang w:val="en-US"/>
        </w:rPr>
        <w:fldChar w:fldCharType="separate"/>
      </w:r>
      <w:bookmarkStart w:id="78" w:name="__Fieldmark__254_693838625"/>
      <w:bookmarkStart w:id="79" w:name="__Fieldmark__254_693838625"/>
      <w:bookmarkEnd w:id="79"/>
      <w:r>
        <w:rPr>
          <w:lang w:val="en-US"/>
        </w:rPr>
      </w:r>
      <w:r>
        <w:rPr>
          <w:lang w:val="en-US"/>
        </w:rPr>
        <w:fldChar w:fldCharType="end"/>
      </w:r>
      <w:bookmarkStart w:id="80" w:name="__Fieldmark__922_238573313"/>
      <w:bookmarkStart w:id="81" w:name="__Fieldmark__811_2143247546"/>
      <w:bookmarkStart w:id="82" w:name="__Fieldmark__108_591553459"/>
      <w:bookmarkStart w:id="83" w:name="__Fieldmark__152_3074671462"/>
      <w:bookmarkStart w:id="84" w:name="__Fieldmark__218_1174095886"/>
      <w:bookmarkEnd w:id="80"/>
      <w:bookmarkEnd w:id="81"/>
      <w:bookmarkEnd w:id="82"/>
      <w:bookmarkEnd w:id="83"/>
      <w:bookmarkEnd w:id="84"/>
      <w:r>
        <w:rPr>
          <w:lang w:val="en-US"/>
        </w:rPr>
        <w:t xml:space="preserve"> CompMech</w:t>
        <w:tab/>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85" w:name="__Fieldmark__274_693838625"/>
      <w:bookmarkStart w:id="86" w:name="__Fieldmark__274_693838625"/>
      <w:bookmarkEnd w:id="86"/>
      <w:r>
        <w:rPr>
          <w:lang w:val="en-US"/>
        </w:rPr>
      </w:r>
      <w:r>
        <w:rPr>
          <w:lang w:val="en-US"/>
        </w:rPr>
        <w:fldChar w:fldCharType="end"/>
      </w:r>
      <w:bookmarkStart w:id="87" w:name="__Fieldmark__936_238573313"/>
      <w:bookmarkStart w:id="88" w:name="__Fieldmark__820_2143247546"/>
      <w:bookmarkStart w:id="89" w:name="__Fieldmark__113_591553459"/>
      <w:bookmarkStart w:id="90" w:name="__Fieldmark__163_3074671462"/>
      <w:bookmarkStart w:id="91" w:name="__Fieldmark__235_1174095886"/>
      <w:bookmarkEnd w:id="87"/>
      <w:bookmarkEnd w:id="88"/>
      <w:bookmarkEnd w:id="89"/>
      <w:bookmarkEnd w:id="90"/>
      <w:bookmarkEnd w:id="91"/>
      <w:r>
        <w:rPr>
          <w:lang w:val="en-US"/>
        </w:rPr>
        <w:t xml:space="preserve"> ACOU</w:t>
        <w:tab/>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92" w:name="__Fieldmark__294_693838625"/>
      <w:bookmarkStart w:id="93" w:name="__Fieldmark__294_693838625"/>
      <w:bookmarkEnd w:id="93"/>
      <w:r>
        <w:rPr>
          <w:lang w:val="en-US"/>
        </w:rPr>
      </w:r>
      <w:r>
        <w:rPr>
          <w:lang w:val="en-US"/>
        </w:rPr>
        <w:fldChar w:fldCharType="end"/>
      </w:r>
      <w:bookmarkStart w:id="94" w:name="__Fieldmark__950_238573313"/>
      <w:bookmarkStart w:id="95" w:name="__Fieldmark__829_2143247546"/>
      <w:bookmarkStart w:id="96" w:name="__Fieldmark__117_591553459"/>
      <w:bookmarkStart w:id="97" w:name="__Fieldmark__174_3074671462"/>
      <w:bookmarkStart w:id="98" w:name="__Fieldmark__252_1174095886"/>
      <w:bookmarkEnd w:id="94"/>
      <w:bookmarkEnd w:id="95"/>
      <w:bookmarkEnd w:id="96"/>
      <w:bookmarkEnd w:id="97"/>
      <w:bookmarkEnd w:id="98"/>
      <w:r>
        <w:rPr>
          <w:lang w:val="en-US"/>
        </w:rPr>
        <w:t xml:space="preserve"> EE APP</w:t>
      </w:r>
    </w:p>
    <w:p>
      <w:pPr>
        <w:pStyle w:val="Normal"/>
        <w:widowControl w:val="false"/>
        <w:tabs>
          <w:tab w:val="clear" w:pos="709"/>
          <w:tab w:val="left" w:pos="2977" w:leader="none"/>
        </w:tabs>
        <w:jc w:val="both"/>
        <w:rPr>
          <w:lang w:val="en-US"/>
        </w:rPr>
      </w:pPr>
      <w:r>
        <w:rPr>
          <w:lang w:val="en-US"/>
        </w:rPr>
      </w:r>
    </w:p>
    <w:p>
      <w:pPr>
        <w:pStyle w:val="Normal"/>
        <w:widowControl w:val="false"/>
        <w:tabs>
          <w:tab w:val="clear" w:pos="709"/>
          <w:tab w:val="left" w:pos="2552" w:leader="none"/>
          <w:tab w:val="left" w:pos="4395" w:leader="none"/>
          <w:tab w:val="left" w:pos="5245" w:leader="none"/>
          <w:tab w:val="left" w:pos="6237" w:leader="none"/>
        </w:tabs>
        <w:jc w:val="both"/>
        <w:rPr/>
      </w:pPr>
      <w:r>
        <w:rPr>
          <w:b/>
          <w:lang w:val="en-US"/>
        </w:rPr>
        <w:t>Semester:</w:t>
      </w:r>
      <w:r>
        <w:rPr>
          <w:lang w:val="en-US"/>
        </w:rPr>
        <w:tab/>
        <w:t xml:space="preserve">        </w:t>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99" w:name="__Fieldmark__317_693838625"/>
      <w:bookmarkStart w:id="100" w:name="__Fieldmark__317_693838625"/>
      <w:bookmarkEnd w:id="100"/>
      <w:r>
        <w:rPr>
          <w:lang w:val="en-US"/>
        </w:rPr>
      </w:r>
      <w:r>
        <w:rPr>
          <w:lang w:val="en-US"/>
        </w:rPr>
        <w:fldChar w:fldCharType="end"/>
      </w:r>
      <w:bookmarkStart w:id="101" w:name="__Fieldmark__967_238573313"/>
      <w:bookmarkStart w:id="102" w:name="__Fieldmark__841_2143247546"/>
      <w:bookmarkStart w:id="103" w:name="__Fieldmark__126_591553459"/>
      <w:bookmarkStart w:id="104" w:name="__Fieldmark__188_3074671462"/>
      <w:bookmarkStart w:id="105" w:name="__Fieldmark__272_1174095886"/>
      <w:bookmarkEnd w:id="101"/>
      <w:bookmarkEnd w:id="102"/>
      <w:bookmarkEnd w:id="103"/>
      <w:bookmarkEnd w:id="104"/>
      <w:bookmarkEnd w:id="105"/>
      <w:r>
        <w:rPr>
          <w:lang w:val="en-US"/>
        </w:rPr>
        <w:t xml:space="preserve"> S1</w:t>
        <w:tab/>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106" w:name="__Fieldmark__337_693838625"/>
      <w:bookmarkStart w:id="107" w:name="__Fieldmark__337_693838625"/>
      <w:bookmarkEnd w:id="107"/>
      <w:r>
        <w:rPr>
          <w:lang w:val="en-US"/>
        </w:rPr>
      </w:r>
      <w:r>
        <w:rPr>
          <w:lang w:val="en-US"/>
        </w:rPr>
        <w:fldChar w:fldCharType="end"/>
      </w:r>
      <w:bookmarkStart w:id="108" w:name="__Fieldmark__981_238573313"/>
      <w:bookmarkStart w:id="109" w:name="__Fieldmark__850_2143247546"/>
      <w:bookmarkStart w:id="110" w:name="__Fieldmark__130_591553459"/>
      <w:bookmarkStart w:id="111" w:name="__Fieldmark__199_3074671462"/>
      <w:bookmarkStart w:id="112" w:name="__Fieldmark__289_1174095886"/>
      <w:bookmarkEnd w:id="108"/>
      <w:bookmarkEnd w:id="109"/>
      <w:bookmarkEnd w:id="110"/>
      <w:bookmarkEnd w:id="111"/>
      <w:bookmarkEnd w:id="112"/>
      <w:r>
        <w:rPr>
          <w:lang w:val="en-US"/>
        </w:rPr>
        <w:t xml:space="preserve"> S2</w:t>
        <w:tab/>
      </w:r>
      <w:r>
        <w:fldChar w:fldCharType="begin">
          <w:ffData>
            <w:name w:val=""/>
            <w:enabled/>
            <w:calcOnExit w:val="0"/>
            <w:checkBox>
              <w:sizeAuto/>
              <w:checked/>
            </w:checkBox>
          </w:ffData>
        </w:fldChar>
      </w:r>
      <w:r>
        <w:rPr>
          <w:lang w:val="en-US"/>
        </w:rPr>
        <w:instrText xml:space="preserve"> FORMCHECKBOX </w:instrText>
      </w:r>
      <w:r>
        <w:rPr>
          <w:lang w:val="en-US"/>
        </w:rPr>
        <w:fldChar w:fldCharType="separate"/>
      </w:r>
      <w:bookmarkStart w:id="113" w:name="__Fieldmark__357_693838625"/>
      <w:bookmarkStart w:id="114" w:name="__Fieldmark__357_693838625"/>
      <w:bookmarkEnd w:id="114"/>
      <w:r>
        <w:rPr>
          <w:lang w:val="en-US"/>
        </w:rPr>
      </w:r>
      <w:r>
        <w:rPr>
          <w:lang w:val="en-US"/>
        </w:rPr>
        <w:fldChar w:fldCharType="end"/>
      </w:r>
      <w:bookmarkStart w:id="115" w:name="__Fieldmark__995_238573313"/>
      <w:bookmarkStart w:id="116" w:name="__Fieldmark__859_2143247546"/>
      <w:bookmarkStart w:id="117" w:name="__Fieldmark__134_591553459"/>
      <w:bookmarkStart w:id="118" w:name="__Fieldmark__210_3074671462"/>
      <w:bookmarkStart w:id="119" w:name="__Fieldmark__306_1174095886"/>
      <w:bookmarkEnd w:id="115"/>
      <w:bookmarkEnd w:id="116"/>
      <w:bookmarkEnd w:id="117"/>
      <w:bookmarkEnd w:id="118"/>
      <w:bookmarkEnd w:id="119"/>
      <w:r>
        <w:rPr>
          <w:lang w:val="en-US"/>
        </w:rPr>
        <w:t xml:space="preserve"> S3</w:t>
        <w:tab/>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120" w:name="__Fieldmark__377_693838625"/>
      <w:bookmarkStart w:id="121" w:name="__Fieldmark__377_693838625"/>
      <w:bookmarkEnd w:id="121"/>
      <w:r>
        <w:rPr>
          <w:lang w:val="en-US"/>
        </w:rPr>
      </w:r>
      <w:r>
        <w:rPr>
          <w:lang w:val="en-US"/>
        </w:rPr>
        <w:fldChar w:fldCharType="end"/>
      </w:r>
      <w:bookmarkStart w:id="122" w:name="__Fieldmark__1009_238573313"/>
      <w:bookmarkStart w:id="123" w:name="__Fieldmark__868_2143247546"/>
      <w:bookmarkStart w:id="124" w:name="__Fieldmark__138_591553459"/>
      <w:bookmarkStart w:id="125" w:name="__Fieldmark__221_3074671462"/>
      <w:bookmarkStart w:id="126" w:name="__Fieldmark__323_1174095886"/>
      <w:bookmarkEnd w:id="122"/>
      <w:bookmarkEnd w:id="123"/>
      <w:bookmarkEnd w:id="124"/>
      <w:bookmarkEnd w:id="125"/>
      <w:bookmarkEnd w:id="126"/>
      <w:r>
        <w:rPr>
          <w:lang w:val="en-US"/>
        </w:rPr>
        <w:t xml:space="preserve"> S4</w:t>
      </w:r>
    </w:p>
    <w:p>
      <w:pPr>
        <w:pStyle w:val="Normal"/>
        <w:widowControl w:val="false"/>
        <w:tabs>
          <w:tab w:val="clear" w:pos="709"/>
          <w:tab w:val="left" w:pos="2977" w:leader="none"/>
          <w:tab w:val="left" w:pos="4395" w:leader="none"/>
          <w:tab w:val="left" w:pos="5245" w:leader="none"/>
          <w:tab w:val="left" w:pos="6237" w:leader="none"/>
        </w:tabs>
        <w:jc w:val="both"/>
        <w:rPr>
          <w:lang w:val="en-US"/>
        </w:rPr>
      </w:pPr>
      <w:r>
        <w:rPr>
          <w:lang w:val="en-US"/>
        </w:rPr>
      </w:r>
    </w:p>
    <w:p>
      <w:pPr>
        <w:pStyle w:val="Normal"/>
        <w:widowControl w:val="false"/>
        <w:tabs>
          <w:tab w:val="clear" w:pos="709"/>
          <w:tab w:val="left" w:pos="2977" w:leader="none"/>
          <w:tab w:val="left" w:pos="4395" w:leader="none"/>
          <w:tab w:val="left" w:pos="5245" w:leader="none"/>
          <w:tab w:val="left" w:pos="6237" w:leader="none"/>
        </w:tabs>
        <w:jc w:val="both"/>
        <w:rPr/>
      </w:pPr>
      <w:r>
        <w:rPr>
          <w:b/>
          <w:bCs/>
          <w:lang w:val="en-US"/>
        </w:rPr>
        <w:t xml:space="preserve">Teaching language: </w:t>
        <w:tab/>
      </w:r>
      <w:r>
        <w:fldChar w:fldCharType="begin">
          <w:ffData>
            <w:name w:val=""/>
            <w:enabled/>
            <w:calcOnExit w:val="0"/>
            <w:checkBox>
              <w:sizeAuto/>
            </w:checkBox>
          </w:ffData>
        </w:fldChar>
      </w:r>
      <w:r>
        <w:rPr>
          <w:b/>
          <w:bCs/>
          <w:lang w:val="en-US"/>
        </w:rPr>
        <w:instrText xml:space="preserve"> FORMCHECKBOX </w:instrText>
      </w:r>
      <w:r>
        <w:rPr>
          <w:b/>
          <w:bCs/>
          <w:lang w:val="en-US"/>
        </w:rPr>
        <w:fldChar w:fldCharType="separate"/>
      </w:r>
      <w:bookmarkStart w:id="127" w:name="__Fieldmark__399_693838625"/>
      <w:bookmarkStart w:id="128" w:name="__Fieldmark__399_693838625"/>
      <w:bookmarkEnd w:id="128"/>
      <w:r>
        <w:rPr>
          <w:b/>
          <w:bCs/>
          <w:lang w:val="en-US"/>
        </w:rPr>
      </w:r>
      <w:r>
        <w:rPr>
          <w:b/>
          <w:bCs/>
          <w:lang w:val="en-US"/>
        </w:rPr>
        <w:fldChar w:fldCharType="end"/>
      </w:r>
      <w:bookmarkStart w:id="129" w:name="__Fieldmark__1025_238573313"/>
      <w:bookmarkStart w:id="130" w:name="__Fieldmark__879_2143247546"/>
      <w:bookmarkStart w:id="131" w:name="__Fieldmark__145_591553459"/>
      <w:bookmarkStart w:id="132" w:name="__Fieldmark__234_3074671462"/>
      <w:bookmarkStart w:id="133" w:name="__Fieldmark__342_1174095886"/>
      <w:bookmarkEnd w:id="129"/>
      <w:bookmarkEnd w:id="130"/>
      <w:bookmarkEnd w:id="131"/>
      <w:bookmarkEnd w:id="132"/>
      <w:bookmarkEnd w:id="133"/>
      <w:r>
        <w:rPr>
          <w:lang w:val="en-US"/>
        </w:rPr>
        <w:t xml:space="preserve"> French</w:t>
        <w:tab/>
      </w:r>
      <w:r>
        <w:fldChar w:fldCharType="begin">
          <w:ffData>
            <w:name w:val=""/>
            <w:enabled/>
            <w:calcOnExit w:val="0"/>
            <w:checkBox>
              <w:sizeAuto/>
              <w:checked/>
            </w:checkBox>
          </w:ffData>
        </w:fldChar>
      </w:r>
      <w:r>
        <w:rPr>
          <w:lang w:val="en-US"/>
        </w:rPr>
        <w:instrText xml:space="preserve"> FORMCHECKBOX </w:instrText>
      </w:r>
      <w:r>
        <w:rPr>
          <w:lang w:val="en-US"/>
        </w:rPr>
        <w:fldChar w:fldCharType="separate"/>
      </w:r>
      <w:bookmarkStart w:id="134" w:name="__Fieldmark__419_693838625"/>
      <w:bookmarkStart w:id="135" w:name="__Fieldmark__419_693838625"/>
      <w:bookmarkEnd w:id="135"/>
      <w:r>
        <w:rPr>
          <w:lang w:val="en-US"/>
        </w:rPr>
      </w:r>
      <w:r>
        <w:rPr>
          <w:lang w:val="en-US"/>
        </w:rPr>
        <w:fldChar w:fldCharType="end"/>
      </w:r>
      <w:bookmarkStart w:id="136" w:name="__Fieldmark__1039_238573313"/>
      <w:bookmarkStart w:id="137" w:name="__Fieldmark__888_2143247546"/>
      <w:bookmarkStart w:id="138" w:name="__Fieldmark__150_591553459"/>
      <w:bookmarkStart w:id="139" w:name="__Fieldmark__245_3074671462"/>
      <w:bookmarkStart w:id="140" w:name="__Fieldmark__359_1174095886"/>
      <w:bookmarkEnd w:id="136"/>
      <w:bookmarkEnd w:id="137"/>
      <w:bookmarkEnd w:id="138"/>
      <w:bookmarkEnd w:id="139"/>
      <w:bookmarkEnd w:id="140"/>
      <w:r>
        <w:rPr>
          <w:lang w:val="en-US"/>
        </w:rPr>
        <w:t xml:space="preserve"> English</w:t>
      </w:r>
    </w:p>
    <w:p>
      <w:pPr>
        <w:pStyle w:val="Normal"/>
        <w:widowControl w:val="false"/>
        <w:tabs>
          <w:tab w:val="clear" w:pos="709"/>
          <w:tab w:val="left" w:pos="2977" w:leader="none"/>
          <w:tab w:val="left" w:pos="4395" w:leader="none"/>
          <w:tab w:val="left" w:pos="5245" w:leader="none"/>
          <w:tab w:val="left" w:pos="6237" w:leader="none"/>
        </w:tabs>
        <w:jc w:val="both"/>
        <w:rPr>
          <w:lang w:val="en-US"/>
        </w:rPr>
      </w:pPr>
      <w:r>
        <w:rPr>
          <w:lang w:val="en-US"/>
        </w:rPr>
      </w:r>
    </w:p>
    <w:p>
      <w:pPr>
        <w:pStyle w:val="Normal"/>
        <w:widowControl w:val="false"/>
        <w:tabs>
          <w:tab w:val="clear" w:pos="709"/>
          <w:tab w:val="left" w:pos="2977" w:leader="none"/>
          <w:tab w:val="left" w:pos="4395" w:leader="none"/>
          <w:tab w:val="left" w:pos="5245" w:leader="none"/>
          <w:tab w:val="left" w:pos="6237" w:leader="none"/>
        </w:tabs>
        <w:jc w:val="both"/>
        <w:rPr/>
      </w:pPr>
      <w:r>
        <w:rPr>
          <w:b/>
          <w:bCs/>
          <w:lang w:val="en-US"/>
        </w:rPr>
        <w:t>Involved students:</w:t>
      </w:r>
      <w:r>
        <w:rPr>
          <w:lang w:val="en-US"/>
        </w:rPr>
        <w:t xml:space="preserve"> </w:t>
        <w:tab/>
      </w:r>
      <w:r>
        <w:fldChar w:fldCharType="begin">
          <w:ffData>
            <w:name w:val=""/>
            <w:enabled/>
            <w:calcOnExit w:val="0"/>
            <w:checkBox>
              <w:sizeAuto/>
              <w:checked/>
            </w:checkBox>
          </w:ffData>
        </w:fldChar>
      </w:r>
      <w:r>
        <w:rPr>
          <w:lang w:val="en-US"/>
        </w:rPr>
        <w:instrText xml:space="preserve"> FORMCHECKBOX </w:instrText>
      </w:r>
      <w:r>
        <w:rPr>
          <w:lang w:val="en-US"/>
        </w:rPr>
        <w:fldChar w:fldCharType="separate"/>
      </w:r>
      <w:bookmarkStart w:id="141" w:name="__Fieldmark__442_693838625"/>
      <w:bookmarkStart w:id="142" w:name="__Fieldmark__442_693838625"/>
      <w:bookmarkEnd w:id="142"/>
      <w:r>
        <w:rPr>
          <w:lang w:val="en-US"/>
        </w:rPr>
      </w:r>
      <w:r>
        <w:rPr>
          <w:lang w:val="en-US"/>
        </w:rPr>
        <w:fldChar w:fldCharType="end"/>
      </w:r>
      <w:bookmarkStart w:id="143" w:name="__Fieldmark__1056_238573313"/>
      <w:bookmarkStart w:id="144" w:name="__Fieldmark__900_2143247546"/>
      <w:bookmarkStart w:id="145" w:name="__Fieldmark__159_591553459"/>
      <w:bookmarkStart w:id="146" w:name="__Fieldmark__259_3074671462"/>
      <w:bookmarkStart w:id="147" w:name="__Fieldmark__379_1174095886"/>
      <w:bookmarkEnd w:id="143"/>
      <w:bookmarkEnd w:id="144"/>
      <w:bookmarkEnd w:id="145"/>
      <w:bookmarkEnd w:id="146"/>
      <w:bookmarkEnd w:id="147"/>
      <w:r>
        <w:rPr>
          <w:lang w:val="en-US"/>
        </w:rPr>
        <w:t xml:space="preserve"> Sorbonne Université</w:t>
        <w:tab/>
      </w:r>
      <w:r>
        <w:fldChar w:fldCharType="begin">
          <w:ffData>
            <w:name w:val=""/>
            <w:enabled/>
            <w:calcOnExit w:val="0"/>
            <w:checkBox>
              <w:sizeAuto/>
              <w:checked/>
            </w:checkBox>
          </w:ffData>
        </w:fldChar>
      </w:r>
      <w:r>
        <w:rPr>
          <w:lang w:val="en-US"/>
        </w:rPr>
        <w:instrText xml:space="preserve"> FORMCHECKBOX </w:instrText>
      </w:r>
      <w:r>
        <w:rPr>
          <w:lang w:val="en-US"/>
        </w:rPr>
        <w:fldChar w:fldCharType="separate"/>
      </w:r>
      <w:bookmarkStart w:id="148" w:name="__Fieldmark__462_693838625"/>
      <w:bookmarkStart w:id="149" w:name="__Fieldmark__462_693838625"/>
      <w:bookmarkEnd w:id="149"/>
      <w:r>
        <w:rPr>
          <w:lang w:val="en-US"/>
        </w:rPr>
      </w:r>
      <w:r>
        <w:rPr>
          <w:lang w:val="en-US"/>
        </w:rPr>
        <w:fldChar w:fldCharType="end"/>
      </w:r>
      <w:bookmarkStart w:id="150" w:name="__Fieldmark__1070_238573313"/>
      <w:bookmarkStart w:id="151" w:name="__Fieldmark__909_2143247546"/>
      <w:bookmarkStart w:id="152" w:name="__Fieldmark__163_591553459"/>
      <w:bookmarkStart w:id="153" w:name="__Fieldmark__270_3074671462"/>
      <w:bookmarkStart w:id="154" w:name="__Fieldmark__396_1174095886"/>
      <w:bookmarkEnd w:id="150"/>
      <w:bookmarkEnd w:id="151"/>
      <w:bookmarkEnd w:id="152"/>
      <w:bookmarkEnd w:id="153"/>
      <w:bookmarkEnd w:id="154"/>
      <w:r>
        <w:rPr>
          <w:lang w:val="en-US"/>
        </w:rPr>
        <w:t xml:space="preserve"> Other (to be specified):</w:t>
        <w:tab/>
        <w:t>ENSAM</w:t>
      </w:r>
    </w:p>
    <w:p>
      <w:pPr>
        <w:pStyle w:val="Normal"/>
        <w:widowControl w:val="false"/>
        <w:tabs>
          <w:tab w:val="clear" w:pos="709"/>
          <w:tab w:val="left" w:pos="2977" w:leader="none"/>
          <w:tab w:val="left" w:pos="4395" w:leader="none"/>
          <w:tab w:val="left" w:pos="5245" w:leader="none"/>
          <w:tab w:val="left" w:pos="6237" w:leader="none"/>
        </w:tabs>
        <w:jc w:val="both"/>
        <w:rPr>
          <w:lang w:val="en-US"/>
        </w:rPr>
      </w:pPr>
      <w:r>
        <w:rPr>
          <w:lang w:val="en-US"/>
        </w:rPr>
      </w:r>
    </w:p>
    <w:p>
      <w:pPr>
        <w:pStyle w:val="Normal"/>
        <w:widowControl w:val="false"/>
        <w:tabs>
          <w:tab w:val="clear" w:pos="709"/>
          <w:tab w:val="left" w:pos="2977" w:leader="none"/>
          <w:tab w:val="left" w:pos="4395" w:leader="none"/>
          <w:tab w:val="left" w:pos="5245" w:leader="none"/>
          <w:tab w:val="left" w:pos="6237" w:leader="none"/>
        </w:tabs>
        <w:jc w:val="both"/>
        <w:rPr/>
      </w:pPr>
      <w:r>
        <w:rPr>
          <w:b/>
          <w:bCs/>
          <w:lang w:val="en-US"/>
        </w:rPr>
        <w:t>Localization:</w:t>
      </w:r>
      <w:r>
        <w:rPr>
          <w:lang w:val="en-US"/>
        </w:rPr>
        <w:t xml:space="preserve">  </w:t>
        <w:tab/>
      </w:r>
      <w:r>
        <w:fldChar w:fldCharType="begin">
          <w:ffData>
            <w:name w:val=""/>
            <w:enabled/>
            <w:calcOnExit w:val="0"/>
            <w:checkBox>
              <w:sizeAuto/>
            </w:checkBox>
          </w:ffData>
        </w:fldChar>
      </w:r>
      <w:r>
        <w:rPr>
          <w:lang w:val="en-US"/>
        </w:rPr>
        <w:instrText xml:space="preserve"> FORMCHECKBOX </w:instrText>
      </w:r>
      <w:r>
        <w:rPr>
          <w:lang w:val="en-US"/>
        </w:rPr>
        <w:fldChar w:fldCharType="separate"/>
      </w:r>
      <w:bookmarkStart w:id="155" w:name="__Fieldmark__487_693838625"/>
      <w:bookmarkStart w:id="156" w:name="__Fieldmark__487_693838625"/>
      <w:bookmarkEnd w:id="156"/>
      <w:r>
        <w:rPr>
          <w:lang w:val="en-US"/>
        </w:rPr>
      </w:r>
      <w:r>
        <w:rPr>
          <w:lang w:val="en-US"/>
        </w:rPr>
        <w:fldChar w:fldCharType="end"/>
      </w:r>
      <w:bookmarkStart w:id="157" w:name="__Fieldmark__1089_238573313"/>
      <w:bookmarkStart w:id="158" w:name="__Fieldmark__921_2143247546"/>
      <w:bookmarkStart w:id="159" w:name="__Fieldmark__176_591553459"/>
      <w:bookmarkStart w:id="160" w:name="__Fieldmark__286_3074671462"/>
      <w:bookmarkStart w:id="161" w:name="__Fieldmark__418_1174095886"/>
      <w:bookmarkEnd w:id="157"/>
      <w:bookmarkEnd w:id="158"/>
      <w:bookmarkEnd w:id="159"/>
      <w:bookmarkEnd w:id="160"/>
      <w:bookmarkEnd w:id="161"/>
      <w:r>
        <w:rPr>
          <w:lang w:val="en-US"/>
        </w:rPr>
        <w:t xml:space="preserve"> PMC campus</w:t>
        <w:tab/>
      </w:r>
      <w:r>
        <w:fldChar w:fldCharType="begin">
          <w:ffData>
            <w:name w:val=""/>
            <w:enabled/>
            <w:calcOnExit w:val="0"/>
            <w:checkBox>
              <w:sizeAuto/>
              <w:checked/>
            </w:checkBox>
          </w:ffData>
        </w:fldChar>
      </w:r>
      <w:r>
        <w:rPr>
          <w:lang w:val="en-US"/>
        </w:rPr>
        <w:instrText xml:space="preserve"> FORMCHECKBOX </w:instrText>
      </w:r>
      <w:r>
        <w:rPr>
          <w:lang w:val="en-US"/>
        </w:rPr>
        <w:fldChar w:fldCharType="separate"/>
      </w:r>
      <w:bookmarkStart w:id="162" w:name="__Fieldmark__507_693838625"/>
      <w:bookmarkStart w:id="163" w:name="__Fieldmark__507_693838625"/>
      <w:bookmarkEnd w:id="163"/>
      <w:r>
        <w:rPr>
          <w:lang w:val="en-US"/>
        </w:rPr>
      </w:r>
      <w:r>
        <w:rPr>
          <w:lang w:val="en-US"/>
        </w:rPr>
        <w:fldChar w:fldCharType="end"/>
      </w:r>
      <w:bookmarkStart w:id="164" w:name="__Fieldmark__1103_238573313"/>
      <w:bookmarkStart w:id="165" w:name="__Fieldmark__930_2143247546"/>
      <w:bookmarkStart w:id="166" w:name="__Fieldmark__181_591553459"/>
      <w:bookmarkStart w:id="167" w:name="__Fieldmark__297_3074671462"/>
      <w:bookmarkStart w:id="168" w:name="__Fieldmark__435_1174095886"/>
      <w:bookmarkEnd w:id="164"/>
      <w:bookmarkEnd w:id="165"/>
      <w:bookmarkEnd w:id="166"/>
      <w:bookmarkEnd w:id="167"/>
      <w:bookmarkEnd w:id="168"/>
      <w:r>
        <w:rPr>
          <w:lang w:val="en-US"/>
        </w:rPr>
        <w:t xml:space="preserve"> Other (to be specified):</w:t>
        <w:tab/>
        <w:t>ENSAM Paris</w:t>
      </w:r>
    </w:p>
    <w:p>
      <w:pPr>
        <w:pStyle w:val="Normal"/>
        <w:widowControl w:val="false"/>
        <w:pBdr>
          <w:bottom w:val="single" w:sz="4" w:space="1" w:color="000000"/>
        </w:pBdr>
        <w:tabs>
          <w:tab w:val="clear" w:pos="709"/>
          <w:tab w:val="left" w:pos="2977" w:leader="none"/>
          <w:tab w:val="left" w:pos="4253" w:leader="none"/>
          <w:tab w:val="left" w:pos="5103" w:leader="none"/>
          <w:tab w:val="left" w:pos="5954" w:leader="none"/>
        </w:tabs>
        <w:jc w:val="both"/>
        <w:rPr>
          <w:lang w:val="en-US"/>
        </w:rPr>
      </w:pPr>
      <w:r>
        <w:rPr>
          <w:lang w:val="en-US"/>
        </w:rPr>
      </w:r>
    </w:p>
    <w:p>
      <w:pPr>
        <w:pStyle w:val="Normal"/>
        <w:widowControl w:val="false"/>
        <w:tabs>
          <w:tab w:val="clear" w:pos="709"/>
          <w:tab w:val="left" w:pos="2977" w:leader="none"/>
          <w:tab w:val="left" w:pos="4253" w:leader="none"/>
          <w:tab w:val="left" w:pos="5103" w:leader="none"/>
          <w:tab w:val="left" w:pos="5954" w:leader="none"/>
        </w:tabs>
        <w:jc w:val="both"/>
        <w:rPr>
          <w:lang w:val="en-US"/>
        </w:rPr>
      </w:pPr>
      <w:r>
        <w:rPr>
          <w:lang w:val="en-US"/>
        </w:rPr>
      </w:r>
    </w:p>
    <w:p>
      <w:pPr>
        <w:pStyle w:val="Normal"/>
        <w:widowControl w:val="false"/>
        <w:tabs>
          <w:tab w:val="clear" w:pos="709"/>
          <w:tab w:val="left" w:pos="2977" w:leader="none"/>
          <w:tab w:val="left" w:pos="4253" w:leader="none"/>
          <w:tab w:val="left" w:pos="5103" w:leader="none"/>
          <w:tab w:val="left" w:pos="5954" w:leader="none"/>
        </w:tabs>
        <w:jc w:val="both"/>
        <w:rPr/>
      </w:pPr>
      <w:r>
        <w:rPr>
          <w:b/>
          <w:lang w:val="en-US"/>
        </w:rPr>
        <w:t>Objectives of the unit:</w:t>
        <w:tab/>
      </w:r>
      <w:r>
        <w:rPr>
          <w:lang w:val="en-US"/>
        </w:rPr>
        <w:t>Control theory is a</w:t>
      </w:r>
      <w:r>
        <w:rPr>
          <w:lang w:val="en-US"/>
        </w:rPr>
        <w:t>t</w:t>
      </w:r>
      <w:r>
        <w:rPr>
          <w:lang w:val="en-US"/>
        </w:rPr>
        <w:t xml:space="preserve"> the interface of applied mathematics and engineering. It </w:t>
      </w:r>
      <w:r>
        <w:rPr>
          <w:lang w:val="en-US"/>
        </w:rPr>
        <w:t>has been</w:t>
      </w:r>
      <w:r>
        <w:rPr>
          <w:lang w:val="en-US"/>
        </w:rPr>
        <w:t xml:space="preserve"> one of the most active interdisciplinary fields of the past years. The aim of control is to actively manipulate a system as to modify its natural evolution in order to reach a specified goal. In fluid dynamics, control theory applications have epic proportions: transition delay, drag reduction for cars and trucks, lift increase during take-off and landing phases of commercial planes, increased mixing capabilities for chemical reactors, or noise reduction in aeroacoustics applications. By improving the performances or the robustness of a given system, tools for control theory not only enable one to design better processes. It </w:t>
      </w:r>
      <w:r>
        <w:rPr>
          <w:lang w:val="en-US"/>
        </w:rPr>
        <w:t xml:space="preserve">is </w:t>
      </w:r>
      <w:r>
        <w:rPr>
          <w:lang w:val="en-US"/>
        </w:rPr>
        <w:t>also one of the most important keys for an engineer to reach pollutants and greenhouse gas reductions, or to transition toward a greener industry.</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lang w:val="en-US"/>
        </w:rPr>
      </w:pPr>
      <w:r>
        <w:rPr>
          <w:lang w:val="en-US"/>
        </w:rPr>
      </w:r>
    </w:p>
    <w:p>
      <w:pPr>
        <w:pStyle w:val="Normal"/>
        <w:widowControl w:val="false"/>
        <w:tabs>
          <w:tab w:val="clear" w:pos="709"/>
          <w:tab w:val="left" w:pos="2977" w:leader="none"/>
          <w:tab w:val="left" w:pos="4253" w:leader="none"/>
          <w:tab w:val="left" w:pos="5103" w:leader="none"/>
          <w:tab w:val="left" w:pos="5954" w:leader="none"/>
        </w:tabs>
        <w:spacing w:lineRule="auto" w:line="276"/>
        <w:ind w:right="312" w:hanging="0"/>
        <w:jc w:val="both"/>
        <w:rPr>
          <w:lang w:val="en-US"/>
        </w:rPr>
      </w:pPr>
      <w:r>
        <w:rPr>
          <w:lang w:val="en-US"/>
        </w:rPr>
        <w:t>By focusing on linear time-invariant dynamical systems, the aim of this course is for students to familiarize themselves with the fundamental concepts and methodologies of control theory. These concepts include the characterization of a system based on its observability and controllability gramians, the design of a controller (MPC, robust control, PID, or LQR), as well as the estimation problem and the associated Kalman filter. Being part of a fluid mechanics program, a large emphasis will be given to model-order reduction techniques, a key enabler for real-time control in such a field.</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en-US"/>
        </w:rPr>
      </w:pPr>
      <w:r>
        <w:rPr>
          <w:lang w:val="en-US"/>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b/>
          <w:lang w:val="en-US"/>
        </w:rPr>
        <w:t>Knowledge and skills mastered at the end of the unit :</w:t>
        <w:tab/>
      </w:r>
      <w:r>
        <w:rPr>
          <w:b w:val="false"/>
          <w:bCs w:val="false"/>
          <w:lang w:val="en-US"/>
        </w:rPr>
        <w:t>By the end of the class, students will known how to characterize the stability, receptivity, controllability and observability properties of a linear dynamical system. They will moreover be able to setup standard control strategies, both open-loop and closed-loop, for low-dimensional systems. Finally, they will also have basic knowledge of standard model-order reduction techniques.</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lang w:val="en-US"/>
        </w:rPr>
      </w:pPr>
      <w:r>
        <w:rPr>
          <w:lang w:val="en-US"/>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en-US"/>
        </w:rPr>
      </w:pPr>
      <w:r>
        <w:rPr>
          <w:lang w:val="en-US"/>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b/>
          <w:lang w:val="en-US"/>
        </w:rPr>
        <w:t xml:space="preserve">Detailed content of the unit : </w:t>
      </w:r>
      <w:r>
        <w:rPr>
          <w:b w:val="false"/>
          <w:bCs w:val="false"/>
          <w:lang w:val="en-US"/>
        </w:rPr>
        <w:t>The course will be organized as follows</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 xml:space="preserve">Lesson n°1 : </w:t>
      </w:r>
      <w:r>
        <w:rPr>
          <w:i/>
          <w:iCs/>
        </w:rPr>
        <w:t>General introduction</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General overview of the course – prerequisites, projects, evaluation.</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Overview and illustration of control theory.</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Lesson n°2 :</w:t>
      </w:r>
      <w:r>
        <w:rPr/>
        <w:t xml:space="preserve"> </w:t>
      </w:r>
      <w:r>
        <w:rPr>
          <w:i/>
          <w:iCs/>
        </w:rPr>
        <w:t>Mathematical tools for control theory</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Linear algebra – under- and over-determined systems of equations, eigenvalue and singular value decomposition.</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Optimization theory – Quadratic programming with and without constraints, optimality conditions.</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Tutorial n°1 :</w:t>
      </w:r>
      <w:r>
        <w:rPr/>
        <w:t xml:space="preserve"> </w:t>
      </w:r>
      <w:r>
        <w:rPr>
          <w:i/>
          <w:iCs/>
        </w:rPr>
        <w:t>Numerical linear algebra and convex optimization</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 xml:space="preserve">Introduction to </w:t>
      </w:r>
      <w:r>
        <w:rPr>
          <w:rFonts w:ascii="Source Code Pro" w:hAnsi="Source Code Pro"/>
        </w:rPr>
        <w:t>numpy</w:t>
      </w:r>
      <w:r>
        <w:rPr/>
        <w:t xml:space="preserve">, </w:t>
      </w:r>
      <w:r>
        <w:rPr>
          <w:rFonts w:ascii="Source Code Pro" w:hAnsi="Source Code Pro"/>
        </w:rPr>
        <w:t>scipy</w:t>
      </w:r>
      <w:r>
        <w:rPr/>
        <w:t xml:space="preserve">, and </w:t>
      </w:r>
      <w:r>
        <w:rPr>
          <w:rFonts w:ascii="Source Code Pro" w:hAnsi="Source Code Pro"/>
        </w:rPr>
        <w:t>cvxpy</w:t>
      </w:r>
      <w:r>
        <w:rPr/>
        <w:t>.</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Linear least squares methods with and without constraints.</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Lesson n°3 :</w:t>
      </w:r>
      <w:r>
        <w:rPr/>
        <w:t xml:space="preserve"> </w:t>
      </w:r>
      <w:r>
        <w:rPr>
          <w:i/>
          <w:iCs/>
        </w:rPr>
        <w:t>Introduction to linear dynamical systems</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Stable and unstable systems.</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Observability and controlability of a linear system.</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Lesson n°4 :</w:t>
      </w:r>
      <w:r>
        <w:rPr/>
        <w:t xml:space="preserve"> </w:t>
      </w:r>
      <w:r>
        <w:rPr>
          <w:i/>
          <w:iCs/>
        </w:rPr>
        <w:t>Basics of open-loop control</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Formulation of open-loop control as an optimization problem.</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Pros and cons of open-loop control.</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Tutorial n°2 :</w:t>
      </w:r>
      <w:r>
        <w:rPr/>
        <w:t xml:space="preserve"> </w:t>
      </w:r>
      <w:r>
        <w:rPr>
          <w:i/>
          <w:iCs/>
        </w:rPr>
        <w:t>Basics of open-loop control</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Designing an open-loop control law for a simple mechanical system.</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Formulation and resolution of the control problem using cvxpy.</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Lesson n°5 :</w:t>
      </w:r>
      <w:r>
        <w:rPr/>
        <w:t xml:space="preserve"> </w:t>
      </w:r>
      <w:r>
        <w:rPr>
          <w:i/>
          <w:iCs/>
        </w:rPr>
        <w:t>On the importance of feedback</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PID controllers.</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Linear Quadratic Regulator – Lyapunov and Riccati equations.</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Tutorial n°3 :</w:t>
      </w:r>
      <w:r>
        <w:rPr/>
        <w:t xml:space="preserve"> </w:t>
      </w:r>
      <w:r>
        <w:rPr>
          <w:i/>
          <w:iCs/>
        </w:rPr>
        <w:t>Linear optimal control</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Application to the inverted pendulum on a cart.</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Computing the LQR controller using scipy.</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Performances and robustness of the controller.</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Lesson n°6 :</w:t>
      </w:r>
      <w:r>
        <w:rPr/>
        <w:t xml:space="preserve"> </w:t>
      </w:r>
      <w:r>
        <w:rPr>
          <w:i/>
          <w:iCs/>
        </w:rPr>
        <w:t>State observers and Kalman filters</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How to infer the state x of a system from limited measurements y ?</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Kalman filters and the Linear Quadratic Estimator (LQE).</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Tutorial n°4 :</w:t>
      </w:r>
      <w:r>
        <w:rPr/>
        <w:t xml:space="preserve"> </w:t>
      </w:r>
      <w:r>
        <w:rPr>
          <w:i/>
          <w:iCs/>
        </w:rPr>
        <w:t>Linear Quadratic Gaussian control</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Application to the inverted pendulum on a cart.</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Lesson n°7 :</w:t>
      </w:r>
      <w:r>
        <w:rPr/>
        <w:t xml:space="preserve"> </w:t>
      </w:r>
      <w:r>
        <w:rPr>
          <w:i/>
          <w:iCs/>
        </w:rPr>
        <w:t>Going beyond LQR with Model Predictive Control</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Formulation and illustrations of model predictive control.</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Tutorial n°5 :</w:t>
      </w:r>
      <w:r>
        <w:rPr/>
        <w:t xml:space="preserve"> </w:t>
      </w:r>
      <w:r>
        <w:rPr>
          <w:i/>
          <w:iCs/>
        </w:rPr>
        <w:t>Model Predictive Control</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Application of model predictive control to a nonlinear dynamical system.</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Lesson n°8 :</w:t>
      </w:r>
      <w:r>
        <w:rPr/>
        <w:t xml:space="preserve"> </w:t>
      </w:r>
      <w:r>
        <w:rPr>
          <w:i/>
          <w:iCs/>
        </w:rPr>
        <w:t>Curse of dimensionality and the need for reduced-order modelling</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Balanced truncation and Balanced Proper Orthogonal Decomposition.</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System identification.</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Tutorial n°6 :</w:t>
      </w:r>
      <w:r>
        <w:rPr/>
        <w:t xml:space="preserve"> </w:t>
      </w:r>
      <w:r>
        <w:rPr>
          <w:i/>
          <w:iCs/>
        </w:rPr>
        <w:t>Reduced-order modeling for flow control</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Application to the stabilization of the von Kàrmàn vortex street behind a two-dimensional cylinder.</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b/>
          <w:bCs/>
        </w:rPr>
        <w:t>Lesson n°9 :</w:t>
      </w:r>
      <w:r>
        <w:rPr/>
        <w:t xml:space="preserve"> </w:t>
      </w:r>
      <w:r>
        <w:rPr>
          <w:i/>
          <w:iCs/>
        </w:rPr>
        <w:t>Introduction to reinforcement learning</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Illustration of reinforcement learning.</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Pros and cons.</w:t>
      </w:r>
    </w:p>
    <w:p>
      <w:pPr>
        <w:pStyle w:val="Normal"/>
        <w:widowControl w:val="false"/>
        <w:numPr>
          <w:ilvl w:val="1"/>
          <w:numId w:val="2"/>
        </w:numPr>
        <w:tabs>
          <w:tab w:val="clear" w:pos="709"/>
          <w:tab w:val="left" w:pos="2977" w:leader="none"/>
          <w:tab w:val="left" w:pos="4253" w:leader="none"/>
          <w:tab w:val="left" w:pos="5103" w:leader="none"/>
          <w:tab w:val="left" w:pos="5954" w:leader="none"/>
        </w:tabs>
        <w:spacing w:lineRule="auto" w:line="276"/>
        <w:jc w:val="both"/>
        <w:rPr/>
      </w:pPr>
      <w:r>
        <w:rPr/>
        <w:t>Perspectives for the future of flow control.</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This program is only indicative. It might change depending on the students preferences or difficulties.</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lang w:val="en-US"/>
        </w:rPr>
      </w:pPr>
      <w:r>
        <w:rPr>
          <w:lang w:val="en-US"/>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b/>
          <w:lang w:val="en-US"/>
        </w:rPr>
        <w:t xml:space="preserve">Prerequisites of the unit : </w:t>
      </w:r>
      <w:r>
        <w:rPr>
          <w:b w:val="false"/>
          <w:bCs w:val="false"/>
          <w:lang w:val="en-US"/>
        </w:rPr>
        <w:t>Control theory relies on mathematical tools coming mostly from linear algebra and optimization theory. Although the most important ones will be introduced during Lesson n°2, being comfortable with linear algebra is an absolute prerequisite. This includes: the rank of a matrix, eigenvalue decomposition, singular value decomposition, vector subspace, etc. Likewise, prior knowledge of optimization theory might be beneficial. This includes: minimizing a quadratic function, gradient descent, etc. Finally, projects and homeworks will make use of the Python programming language. It is thus necessary to know the basics of Python, and ideally of numpy and scipy. Part of these concepts can be included during the remediation courses taught during the first week of the semester.</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lang w:val="en-US"/>
        </w:rPr>
      </w:pPr>
      <w:r>
        <w:rPr>
          <w:b/>
          <w:lang w:val="en-US"/>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b/>
          <w:lang w:val="en-US"/>
        </w:rPr>
        <w:t xml:space="preserve">Evaluation of the unit (informative) : </w:t>
      </w:r>
      <w:r>
        <w:rPr>
          <w:b w:val="false"/>
          <w:bCs w:val="false"/>
          <w:lang w:val="en-US"/>
        </w:rPr>
        <w:t>Evaluation is divided into three parts: (i) a regular 2 hours-long exam at the end  covering most of the concepts seen during class, (ii) a grade based on the tutorials/hands-on sessions, as well as a final project. The final grade will be calculated as a weighted sum of these different evaluations (e.g. 40% exam + 40% project + 20% hands-on sessions).</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en-US"/>
        </w:rPr>
      </w:pPr>
      <w:r>
        <w:rPr>
          <w:lang w:val="en-US"/>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b/>
        </w:rPr>
        <w:t>Bibliography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t>Athanasios C. Antoulas. Approximation of large-scale dynamical systems. SIAM Advances in Design and Control. 2005.</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t>Steve Brunton and Nathan Kutz. Data-driven Science and Engineering – Machine learning, dynamical systems, and control. Cambridge University Press. 2019. The pdf of the book is available for free at https//www.databookuw.com</w:t>
      </w:r>
    </w:p>
    <w:p>
      <w:pPr>
        <w:pStyle w:val="Normal"/>
        <w:widowControl w:val="false"/>
        <w:pBdr>
          <w:bottom w:val="single" w:sz="4" w:space="1" w:color="000000"/>
        </w:pBdr>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b/>
        </w:rPr>
        <w:t>Teaching sequence (informative)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bl>
      <w:tblPr>
        <w:tblW w:w="107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98"/>
        <w:gridCol w:w="1800"/>
        <w:gridCol w:w="1802"/>
        <w:gridCol w:w="1795"/>
        <w:gridCol w:w="1806"/>
        <w:gridCol w:w="1791"/>
      </w:tblGrid>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week</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lecture</w:t>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tutorial</w:t>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lab</w:t>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project</w:t>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test</w:t>
            </w:r>
          </w:p>
        </w:tc>
      </w:tr>
      <w:tr>
        <w:trPr>
          <w:trHeight w:val="236" w:hRule="atLeast"/>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W1</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 x 2h</w:t>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W2</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W3</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W4</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W5</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W6</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W7</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W8</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W9</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W10</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W11</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W12</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W13</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7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W14</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bl>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jc w:val="both"/>
        <w:rPr/>
      </w:pPr>
      <w:r>
        <w:rPr/>
      </w:r>
    </w:p>
    <w:p>
      <w:pPr>
        <w:pStyle w:val="Normal"/>
        <w:widowControl w:val="false"/>
        <w:jc w:val="both"/>
        <w:rPr/>
      </w:pPr>
      <w:r>
        <w:rPr>
          <w:b/>
          <w:bCs/>
        </w:rPr>
        <w:t>Date</w:t>
      </w:r>
      <w:r>
        <w:rPr/>
        <w:t>:</w:t>
        <w:tab/>
      </w:r>
      <w:r>
        <w:rPr>
          <w:rFonts w:eastAsia="Times New Roman" w:cs="Times New Roman"/>
          <w:color w:val="auto"/>
          <w:kern w:val="0"/>
          <w:sz w:val="20"/>
          <w:szCs w:val="20"/>
          <w:lang w:val="fr-FR" w:eastAsia="fr-FR" w:bidi="ar-SA"/>
        </w:rPr>
        <w:t>December</w:t>
      </w:r>
      <w:r>
        <w:rPr/>
        <w:t xml:space="preserve"> 2022</w:t>
      </w:r>
    </w:p>
    <w:p>
      <w:pPr>
        <w:pStyle w:val="Normal"/>
        <w:widowControl w:val="false"/>
        <w:jc w:val="both"/>
        <w:rPr/>
      </w:pPr>
      <w:r>
        <w:rPr>
          <w:b/>
          <w:bCs/>
        </w:rPr>
        <w:t>Author</w:t>
      </w:r>
      <w:r>
        <w:rPr/>
        <w:t>: Jean-Christophe LOISEAU, Maître de Conférences @ Arts &amp; Métiers.</w:t>
      </w:r>
    </w:p>
    <w:sectPr>
      <w:headerReference w:type="default" r:id="rId2"/>
      <w:footerReference w:type="default" r:id="rId3"/>
      <w:type w:val="nextPage"/>
      <w:pgSz w:w="12240" w:h="15840"/>
      <w:pgMar w:left="720" w:right="720" w:gutter="0" w:header="720" w:top="777" w:footer="720" w:bottom="777"/>
      <w:pgNumType w:fmt="decimal"/>
      <w:formProt w:val="false"/>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imes">
    <w:altName w:val="Times New Roman"/>
    <w:charset w:val="01"/>
    <w:family w:val="roman"/>
    <w:pitch w:val="variable"/>
  </w:font>
  <w:font w:name="Verdana">
    <w:charset w:val="01"/>
    <w:family w:val="roman"/>
    <w:pitch w:val="variable"/>
  </w:font>
  <w:font w:name="Tahoma">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Source Code Pro">
    <w:charset w:val="01"/>
    <w:family w:val="roman"/>
    <w:pitch w:val="variable"/>
  </w:font>
  <w:font w:name="Symbol">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jc w:val="right"/>
      <w:rPr/>
    </w:pPr>
    <w:r>
      <w:rPr>
        <w:sz w:val="18"/>
        <w:szCs w:val="18"/>
      </w:rPr>
      <w:fldChar w:fldCharType="begin"/>
    </w:r>
    <w:r>
      <w:rPr>
        <w:sz w:val="18"/>
        <w:szCs w:val="18"/>
      </w:rPr>
      <w:instrText xml:space="preserve"> PAGE </w:instrText>
    </w:r>
    <w:r>
      <w:rPr>
        <w:sz w:val="18"/>
        <w:szCs w:val="18"/>
      </w:rPr>
      <w:fldChar w:fldCharType="separate"/>
    </w:r>
    <w:r>
      <w:rPr>
        <w:sz w:val="18"/>
        <w:szCs w:val="18"/>
      </w:rPr>
      <w:t>3</w:t>
    </w:r>
    <w:r>
      <w:rPr>
        <w:sz w:val="18"/>
        <w:szCs w:val="18"/>
      </w:rPr>
      <w:fldChar w:fldCharType="end"/>
    </w:r>
  </w:p>
  <w:p>
    <w:pPr>
      <w:pStyle w:val="Pieddepage"/>
      <w:rPr>
        <w:sz w:val="18"/>
        <w:szCs w:val="18"/>
      </w:rPr>
    </w:pPr>
    <w:r>
      <w:rPr>
        <w:sz w:val="18"/>
        <w:szCs w:val="18"/>
      </w:rPr>
      <w:t>2019-2024</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Grilledutableau"/>
      <w:tblW w:w="1079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689"/>
      <w:gridCol w:w="6237"/>
      <w:gridCol w:w="1865"/>
    </w:tblGrid>
    <w:tr>
      <w:trPr/>
      <w:tc>
        <w:tcPr>
          <w:tcW w:w="2689" w:type="dxa"/>
          <w:tcBorders>
            <w:top w:val="nil"/>
            <w:left w:val="nil"/>
            <w:bottom w:val="nil"/>
            <w:right w:val="nil"/>
          </w:tcBorders>
          <w:shd w:fill="auto" w:val="clear"/>
        </w:tcPr>
        <w:p>
          <w:pPr>
            <w:pStyle w:val="Entte"/>
            <w:widowControl w:val="false"/>
            <w:rPr/>
          </w:pPr>
          <w:r>
            <w:rPr/>
            <w:drawing>
              <wp:inline distT="0" distB="0" distL="0" distR="0">
                <wp:extent cx="1495425" cy="600075"/>
                <wp:effectExtent l="0" t="0" r="0" b="0"/>
                <wp:docPr id="1" name="Image 5" descr="LOGO_SCIENCES_DEF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LOGO_SCIENCES_DEF_CMJN"/>
                        <pic:cNvPicPr>
                          <a:picLocks noChangeAspect="1" noChangeArrowheads="1"/>
                        </pic:cNvPicPr>
                      </pic:nvPicPr>
                      <pic:blipFill>
                        <a:blip r:embed="rId1"/>
                        <a:stretch>
                          <a:fillRect/>
                        </a:stretch>
                      </pic:blipFill>
                      <pic:spPr bwMode="auto">
                        <a:xfrm>
                          <a:off x="0" y="0"/>
                          <a:ext cx="1495425" cy="600075"/>
                        </a:xfrm>
                        <a:prstGeom prst="rect">
                          <a:avLst/>
                        </a:prstGeom>
                      </pic:spPr>
                    </pic:pic>
                  </a:graphicData>
                </a:graphic>
              </wp:inline>
            </w:drawing>
          </w:r>
        </w:p>
      </w:tc>
      <w:tc>
        <w:tcPr>
          <w:tcW w:w="6237" w:type="dxa"/>
          <w:tcBorders>
            <w:top w:val="nil"/>
            <w:left w:val="nil"/>
            <w:bottom w:val="nil"/>
            <w:right w:val="nil"/>
          </w:tcBorders>
          <w:shd w:fill="auto" w:val="clear"/>
        </w:tcPr>
        <w:p>
          <w:pPr>
            <w:pStyle w:val="Entte"/>
            <w:widowControl w:val="false"/>
            <w:jc w:val="center"/>
            <w:rPr>
              <w:b/>
              <w:b/>
              <w:bCs/>
              <w:sz w:val="32"/>
              <w:szCs w:val="32"/>
              <w:lang w:val="en-US"/>
            </w:rPr>
          </w:pPr>
          <w:r>
            <w:rPr>
              <w:b/>
              <w:bCs/>
              <w:sz w:val="32"/>
              <w:szCs w:val="32"/>
              <w:lang w:val="en-US"/>
            </w:rPr>
            <w:t xml:space="preserve">Masters in Engineering </w:t>
            <w:br/>
            <w:t>Sciences department</w:t>
          </w:r>
        </w:p>
        <w:p>
          <w:pPr>
            <w:pStyle w:val="Entte"/>
            <w:widowControl w:val="false"/>
            <w:rPr>
              <w:b/>
              <w:b/>
              <w:bCs/>
              <w:sz w:val="32"/>
              <w:szCs w:val="32"/>
              <w:lang w:val="en-US"/>
            </w:rPr>
          </w:pPr>
          <w:r>
            <w:rPr>
              <w:b/>
              <w:bCs/>
              <w:sz w:val="32"/>
              <w:szCs w:val="32"/>
              <w:lang w:val="en-US"/>
            </w:rPr>
          </w:r>
        </w:p>
      </w:tc>
      <w:tc>
        <w:tcPr>
          <w:tcW w:w="1865" w:type="dxa"/>
          <w:tcBorders>
            <w:top w:val="nil"/>
            <w:left w:val="nil"/>
            <w:bottom w:val="nil"/>
            <w:right w:val="nil"/>
          </w:tcBorders>
          <w:shd w:fill="auto" w:val="clear"/>
        </w:tcPr>
        <w:p>
          <w:pPr>
            <w:pStyle w:val="Entte"/>
            <w:widowControl w:val="false"/>
            <w:jc w:val="right"/>
            <w:rPr/>
          </w:pPr>
          <w:r>
            <w:rPr/>
            <w:drawing>
              <wp:inline distT="0" distB="0" distL="0" distR="0">
                <wp:extent cx="838200" cy="609600"/>
                <wp:effectExtent l="0" t="0" r="0" b="0"/>
                <wp:docPr id="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
                        <pic:cNvPicPr>
                          <a:picLocks noChangeAspect="1" noChangeArrowheads="1"/>
                        </pic:cNvPicPr>
                      </pic:nvPicPr>
                      <pic:blipFill>
                        <a:blip r:embed="rId2"/>
                        <a:stretch>
                          <a:fillRect/>
                        </a:stretch>
                      </pic:blipFill>
                      <pic:spPr bwMode="auto">
                        <a:xfrm>
                          <a:off x="0" y="0"/>
                          <a:ext cx="838200" cy="609600"/>
                        </a:xfrm>
                        <a:prstGeom prst="rect">
                          <a:avLst/>
                        </a:prstGeom>
                      </pic:spPr>
                    </pic:pic>
                  </a:graphicData>
                </a:graphic>
              </wp:inline>
            </w:drawing>
          </w:r>
        </w:p>
      </w:tc>
    </w:tr>
  </w:tbl>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Arial" w:hAnsi="Arial" w:eastAsia="Times New Roman" w:cs="Times New Roman"/>
      <w:color w:val="auto"/>
      <w:kern w:val="0"/>
      <w:sz w:val="20"/>
      <w:szCs w:val="20"/>
      <w:lang w:val="fr-FR" w:eastAsia="fr-FR" w:bidi="ar-SA"/>
    </w:rPr>
  </w:style>
  <w:style w:type="paragraph" w:styleId="Titre1">
    <w:name w:val="Heading 1"/>
    <w:basedOn w:val="Normal"/>
    <w:next w:val="Normal"/>
    <w:qFormat/>
    <w:pPr>
      <w:keepNext w:val="true"/>
      <w:jc w:val="center"/>
      <w:outlineLvl w:val="0"/>
    </w:pPr>
    <w:rPr>
      <w:sz w:val="28"/>
    </w:rPr>
  </w:style>
  <w:style w:type="paragraph" w:styleId="Titre2">
    <w:name w:val="Heading 2"/>
    <w:basedOn w:val="Normal"/>
    <w:next w:val="Normal"/>
    <w:qFormat/>
    <w:pPr>
      <w:keepNext w:val="true"/>
      <w:outlineLvl w:val="1"/>
    </w:pPr>
    <w:rPr>
      <w:sz w:val="28"/>
    </w:rPr>
  </w:style>
  <w:style w:type="paragraph" w:styleId="Titre3">
    <w:name w:val="Heading 3"/>
    <w:basedOn w:val="Normal"/>
    <w:next w:val="Normal"/>
    <w:qFormat/>
    <w:pPr>
      <w:keepNext w:val="true"/>
      <w:outlineLvl w:val="2"/>
    </w:pPr>
    <w:rPr>
      <w:sz w:val="28"/>
      <w:u w:val="single"/>
    </w:rPr>
  </w:style>
  <w:style w:type="paragraph" w:styleId="Titre4">
    <w:name w:val="Heading 4"/>
    <w:basedOn w:val="Normal"/>
    <w:next w:val="Normal"/>
    <w:qFormat/>
    <w:pPr>
      <w:keepNext w:val="true"/>
      <w:spacing w:before="240" w:after="60"/>
      <w:outlineLvl w:val="3"/>
    </w:pPr>
    <w:rPr>
      <w:rFonts w:ascii="Times New Roman" w:hAnsi="Times New Roman" w:eastAsia="Times"/>
      <w:b/>
      <w:sz w:val="28"/>
    </w:rPr>
  </w:style>
  <w:style w:type="paragraph" w:styleId="Titre5">
    <w:name w:val="Heading 5"/>
    <w:basedOn w:val="Normal"/>
    <w:next w:val="Normal"/>
    <w:qFormat/>
    <w:pPr>
      <w:spacing w:before="240" w:after="60"/>
      <w:outlineLvl w:val="4"/>
    </w:pPr>
    <w:rPr>
      <w:rFonts w:ascii="Times" w:hAnsi="Times" w:eastAsia="Times"/>
      <w:b/>
      <w:bCs/>
      <w:i/>
      <w:iCs/>
      <w:sz w:val="26"/>
      <w:szCs w:val="26"/>
    </w:rPr>
  </w:style>
  <w:style w:type="paragraph" w:styleId="Titre6">
    <w:name w:val="Heading 6"/>
    <w:basedOn w:val="Normal"/>
    <w:next w:val="Normal"/>
    <w:qFormat/>
    <w:pPr>
      <w:keepNext w:val="true"/>
      <w:keepLines/>
      <w:spacing w:lineRule="exact" w:line="220"/>
      <w:outlineLvl w:val="5"/>
    </w:pPr>
    <w:rPr>
      <w:b/>
      <w:color w:val="808080"/>
      <w:sz w:val="22"/>
    </w:rPr>
  </w:style>
  <w:style w:type="paragraph" w:styleId="Titre7">
    <w:name w:val="Heading 7"/>
    <w:basedOn w:val="Normal"/>
    <w:next w:val="Normal"/>
    <w:qFormat/>
    <w:pPr>
      <w:spacing w:before="240" w:after="60"/>
      <w:outlineLvl w:val="6"/>
    </w:pPr>
    <w:rPr>
      <w:rFonts w:ascii="Times New Roman" w:hAnsi="Times New Roman"/>
      <w:sz w:val="24"/>
      <w:szCs w:val="24"/>
    </w:rPr>
  </w:style>
  <w:style w:type="character" w:styleId="DefaultParagraphFont" w:default="1">
    <w:name w:val="Default Paragraph Font"/>
    <w:uiPriority w:val="1"/>
    <w:semiHidden/>
    <w:unhideWhenUsed/>
    <w:qFormat/>
    <w:rPr/>
  </w:style>
  <w:style w:type="character" w:styleId="Titre11" w:customStyle="1">
    <w:name w:val="titre1"/>
    <w:qFormat/>
    <w:rPr>
      <w:rFonts w:ascii="Verdana" w:hAnsi="Verdana"/>
      <w:i w:val="false"/>
      <w:iCs w:val="false"/>
      <w:color w:val="0066B3"/>
      <w:sz w:val="24"/>
      <w:szCs w:val="24"/>
    </w:rPr>
  </w:style>
  <w:style w:type="character" w:styleId="LienInternet">
    <w:name w:val="Lien Internet"/>
    <w:semiHidden/>
    <w:qFormat/>
    <w:rPr>
      <w:color w:val="0000FF"/>
      <w:u w:val="single"/>
    </w:rPr>
  </w:style>
  <w:style w:type="character" w:styleId="Strong">
    <w:name w:val="Strong"/>
    <w:qFormat/>
    <w:rPr>
      <w:b/>
      <w:bCs/>
    </w:rPr>
  </w:style>
  <w:style w:type="character" w:styleId="CorpsdetexteCar" w:customStyle="1">
    <w:name w:val="Corps de texte Car"/>
    <w:qFormat/>
    <w:rPr>
      <w:rFonts w:ascii="Arial" w:hAnsi="Arial"/>
      <w:sz w:val="18"/>
      <w:lang w:val="fr-FR" w:eastAsia="fr-FR" w:bidi="ar-SA"/>
    </w:rPr>
  </w:style>
  <w:style w:type="character" w:styleId="Pagenumber">
    <w:name w:val="page number"/>
    <w:basedOn w:val="DefaultParagraphFont"/>
    <w:semiHidden/>
    <w:qFormat/>
    <w:rPr/>
  </w:style>
  <w:style w:type="character" w:styleId="LienInternetvisit">
    <w:name w:val="Lien Internet visité"/>
    <w:semiHidden/>
    <w:qFormat/>
    <w:rPr>
      <w:color w:val="800080"/>
      <w:u w:val="single"/>
    </w:rPr>
  </w:style>
  <w:style w:type="character" w:styleId="EntteCar" w:customStyle="1">
    <w:name w:val="En-tête Car"/>
    <w:uiPriority w:val="99"/>
    <w:qFormat/>
    <w:rsid w:val="00c10554"/>
    <w:rPr>
      <w:rFonts w:ascii="Tahoma" w:hAnsi="Tahoma" w:cs="Wingdings"/>
      <w:sz w:val="24"/>
      <w:szCs w:val="24"/>
    </w:rPr>
  </w:style>
  <w:style w:type="character" w:styleId="PieddepageCar" w:customStyle="1">
    <w:name w:val="Pied de page Car"/>
    <w:uiPriority w:val="99"/>
    <w:qFormat/>
    <w:rsid w:val="005e5a99"/>
    <w:rPr>
      <w:rFonts w:ascii="Arial" w:hAnsi="Arial"/>
    </w:rPr>
  </w:style>
  <w:style w:type="character" w:styleId="Bullets">
    <w:name w:val="Bullet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AR PL SungtiL GB" w:cs="Lohit Devanagari"/>
      <w:sz w:val="28"/>
      <w:szCs w:val="28"/>
    </w:rPr>
  </w:style>
  <w:style w:type="paragraph" w:styleId="Corpsdetexte">
    <w:name w:val="Body Text"/>
    <w:basedOn w:val="Normal"/>
    <w:semiHidden/>
    <w:pPr>
      <w:keepNext w:val="true"/>
      <w:keepLines/>
      <w:spacing w:lineRule="exact" w:line="220"/>
      <w:jc w:val="both"/>
    </w:pPr>
    <w:rPr>
      <w:sz w:val="18"/>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odyText2">
    <w:name w:val="Body Text 2"/>
    <w:basedOn w:val="Normal"/>
    <w:semiHidden/>
    <w:qFormat/>
    <w:pPr>
      <w:keepNext w:val="true"/>
      <w:keepLines/>
      <w:spacing w:lineRule="atLeast" w:line="300"/>
      <w:jc w:val="both"/>
    </w:pPr>
    <w:rPr/>
  </w:style>
  <w:style w:type="paragraph" w:styleId="BodyText3">
    <w:name w:val="Body Text 3"/>
    <w:basedOn w:val="Normal"/>
    <w:semiHidden/>
    <w:qFormat/>
    <w:pPr/>
    <w:rPr/>
  </w:style>
  <w:style w:type="paragraph" w:styleId="Entteetpieddepage">
    <w:name w:val="En-tête et pied de page"/>
    <w:basedOn w:val="Normal"/>
    <w:qFormat/>
    <w:pPr/>
    <w:rPr/>
  </w:style>
  <w:style w:type="paragraph" w:styleId="Entte">
    <w:name w:val="Header"/>
    <w:basedOn w:val="Normal"/>
    <w:uiPriority w:val="99"/>
    <w:pPr>
      <w:tabs>
        <w:tab w:val="clear" w:pos="709"/>
        <w:tab w:val="center" w:pos="4536" w:leader="none"/>
        <w:tab w:val="right" w:pos="9072" w:leader="none"/>
      </w:tabs>
    </w:pPr>
    <w:rPr>
      <w:rFonts w:ascii="Tahoma" w:hAnsi="Tahoma" w:cs="Wingdings"/>
      <w:sz w:val="24"/>
      <w:szCs w:val="24"/>
    </w:rPr>
  </w:style>
  <w:style w:type="paragraph" w:styleId="Soustexte" w:customStyle="1">
    <w:name w:val="sous-texte"/>
    <w:basedOn w:val="Normal"/>
    <w:qFormat/>
    <w:pPr>
      <w:spacing w:lineRule="exact" w:line="240"/>
      <w:ind w:left="1560" w:hanging="0"/>
      <w:jc w:val="both"/>
    </w:pPr>
    <w:rPr>
      <w:rFonts w:ascii="Verdana" w:hAnsi="Verdana"/>
      <w:i/>
      <w:sz w:val="16"/>
    </w:rPr>
  </w:style>
  <w:style w:type="paragraph" w:styleId="Retraitdecorpsdetexte">
    <w:name w:val="Body Text Indent"/>
    <w:basedOn w:val="Normal"/>
    <w:semiHidden/>
    <w:pPr>
      <w:spacing w:before="0" w:after="120"/>
      <w:ind w:left="283" w:hanging="0"/>
    </w:pPr>
    <w:rPr/>
  </w:style>
  <w:style w:type="paragraph" w:styleId="Pieddepage">
    <w:name w:val="Footer"/>
    <w:basedOn w:val="Normal"/>
    <w:link w:val="PieddepageCar"/>
    <w:uiPriority w:val="99"/>
    <w:pPr>
      <w:tabs>
        <w:tab w:val="clear" w:pos="709"/>
        <w:tab w:val="center" w:pos="4536" w:leader="none"/>
        <w:tab w:val="right" w:pos="9072" w:leader="none"/>
      </w:tabs>
    </w:pPr>
    <w:rPr/>
  </w:style>
  <w:style w:type="paragraph" w:styleId="BalloonText">
    <w:name w:val="Balloon Text"/>
    <w:basedOn w:val="Normal"/>
    <w:semiHidden/>
    <w:qFormat/>
    <w:rsid w:val="00866be8"/>
    <w:pPr/>
    <w:rPr>
      <w:rFonts w:ascii="Tahoma" w:hAnsi="Tahoma" w:cs="Tahoma"/>
      <w:sz w:val="16"/>
      <w:szCs w:val="16"/>
    </w:rPr>
  </w:style>
  <w:style w:type="paragraph" w:styleId="Style7" w:customStyle="1">
    <w:name w:val="Style"/>
    <w:qFormat/>
    <w:rsid w:val="007d2a41"/>
    <w:pPr>
      <w:widowControl w:val="false"/>
      <w:suppressAutoHyphens w:val="true"/>
      <w:bidi w:val="0"/>
      <w:spacing w:before="0" w:after="0"/>
      <w:jc w:val="left"/>
    </w:pPr>
    <w:rPr>
      <w:rFonts w:ascii="Times New Roman" w:hAnsi="Times New Roman" w:eastAsia="Times New Roman" w:cs="Times New Roman"/>
      <w:color w:val="auto"/>
      <w:kern w:val="0"/>
      <w:sz w:val="20"/>
      <w:szCs w:val="24"/>
      <w:lang w:val="fr-FR" w:eastAsia="fr-FR" w:bidi="ar-SA"/>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59"/>
    <w:rsid w:val="00c1055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1556</TotalTime>
  <Application>LibreOffice/7.3.7.2$Linux_X86_64 LibreOffice_project/30$Build-2</Application>
  <AppVersion>15.0000</AppVersion>
  <Pages>3</Pages>
  <Words>1092</Words>
  <Characters>5799</Characters>
  <CharactersWithSpaces>6833</CharactersWithSpaces>
  <Paragraphs>109</Paragraphs>
  <Company>CFAI Mécavenir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2022-03-30T06:51:00Z</dcterms:created>
  <dc:creator>Tahar AZOUANI</dc:creator>
  <dc:description/>
  <dc:language>fr-FR</dc:language>
  <cp:lastModifiedBy/>
  <cp:lastPrinted>2012-07-12T15:46:00Z</cp:lastPrinted>
  <dcterms:modified xsi:type="dcterms:W3CDTF">2023-02-02T10:36:10Z</dcterms:modified>
  <cp:revision>33</cp:revision>
  <dc:subject/>
  <dc:title>Annexe 4 : Fiches descriptives des UE (total : 53 fiches)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